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945"/>
      </w:tblGrid>
      <w:tr w:rsidR="00C432BE" w:rsidRPr="00E47455" w:rsidTr="004555A1">
        <w:tc>
          <w:tcPr>
            <w:tcW w:w="2802" w:type="dxa"/>
          </w:tcPr>
          <w:p w:rsidR="00C432BE" w:rsidRPr="00E47455" w:rsidRDefault="00C432BE" w:rsidP="004555A1">
            <w:pPr>
              <w:jc w:val="center"/>
              <w:rPr>
                <w:b/>
                <w:bCs/>
                <w:sz w:val="26"/>
                <w:lang w:val="nl-NL"/>
              </w:rPr>
            </w:pPr>
            <w:r w:rsidRPr="00E47455">
              <w:rPr>
                <w:b/>
                <w:bCs/>
                <w:sz w:val="26"/>
                <w:lang w:val="nl-NL"/>
              </w:rPr>
              <w:t>UỶ BAN NHÂN DÂN</w:t>
            </w:r>
          </w:p>
          <w:p w:rsidR="00C432BE" w:rsidRPr="00E47455" w:rsidRDefault="00C432BE" w:rsidP="004555A1">
            <w:pPr>
              <w:jc w:val="center"/>
              <w:rPr>
                <w:bCs/>
                <w:lang w:val="nl-NL"/>
              </w:rPr>
            </w:pPr>
            <w:r w:rsidRPr="00E47455">
              <w:rPr>
                <w:b/>
                <w:bCs/>
                <w:sz w:val="26"/>
                <w:lang w:val="nl-NL"/>
              </w:rPr>
              <w:t>XÃ QUẢNG THÁI</w:t>
            </w:r>
          </w:p>
        </w:tc>
        <w:tc>
          <w:tcPr>
            <w:tcW w:w="6945" w:type="dxa"/>
          </w:tcPr>
          <w:p w:rsidR="00C432BE" w:rsidRPr="00E47455" w:rsidRDefault="00C432BE" w:rsidP="004555A1">
            <w:pPr>
              <w:jc w:val="center"/>
              <w:rPr>
                <w:b/>
                <w:bCs/>
                <w:lang w:val="nl-NL"/>
              </w:rPr>
            </w:pPr>
            <w:r w:rsidRPr="00E47455">
              <w:rPr>
                <w:b/>
                <w:bCs/>
                <w:sz w:val="26"/>
                <w:lang w:val="nl-NL"/>
              </w:rPr>
              <w:t>CỘNG HOÀ XÃ HỘI CHỦ NGHĨA VIỆT NAM</w:t>
            </w:r>
          </w:p>
          <w:p w:rsidR="00C432BE" w:rsidRPr="00E47455" w:rsidRDefault="00C432BE" w:rsidP="004555A1">
            <w:pPr>
              <w:jc w:val="center"/>
              <w:rPr>
                <w:bCs/>
                <w:lang w:val="nl-NL"/>
              </w:rPr>
            </w:pPr>
            <w:r w:rsidRPr="00E47455">
              <w:rPr>
                <w:b/>
                <w:bCs/>
                <w:lang w:val="nl-NL"/>
              </w:rPr>
              <w:t xml:space="preserve">Độc lập </w:t>
            </w:r>
            <w:r w:rsidRPr="00E47455">
              <w:rPr>
                <w:bCs/>
                <w:lang w:val="nl-NL"/>
              </w:rPr>
              <w:t>-</w:t>
            </w:r>
            <w:r w:rsidRPr="00E47455">
              <w:rPr>
                <w:b/>
                <w:bCs/>
                <w:lang w:val="nl-NL"/>
              </w:rPr>
              <w:t xml:space="preserve"> Tự do </w:t>
            </w:r>
            <w:r w:rsidRPr="00E47455">
              <w:rPr>
                <w:bCs/>
                <w:lang w:val="nl-NL"/>
              </w:rPr>
              <w:t>-</w:t>
            </w:r>
            <w:r w:rsidRPr="00E47455">
              <w:rPr>
                <w:b/>
                <w:bCs/>
                <w:lang w:val="nl-NL"/>
              </w:rPr>
              <w:t xml:space="preserve"> Hạnh phúc</w:t>
            </w:r>
          </w:p>
        </w:tc>
      </w:tr>
      <w:tr w:rsidR="00C432BE" w:rsidRPr="00E47455" w:rsidTr="004555A1">
        <w:tc>
          <w:tcPr>
            <w:tcW w:w="2802" w:type="dxa"/>
          </w:tcPr>
          <w:p w:rsidR="00C432BE" w:rsidRPr="00E47455" w:rsidRDefault="00C432BE" w:rsidP="004555A1">
            <w:pPr>
              <w:jc w:val="center"/>
              <w:rPr>
                <w:b/>
                <w:bCs/>
                <w:lang w:val="nl-NL"/>
              </w:rPr>
            </w:pPr>
            <w:r w:rsidRPr="00556464">
              <w:rPr>
                <w:b/>
                <w:bCs/>
                <w:noProof/>
                <w:lang w:val="nl-NL"/>
              </w:rPr>
              <w:pict>
                <v:line id="_x0000_s1026" style="position:absolute;left:0;text-align:left;z-index:251660288;mso-position-horizontal-relative:text;mso-position-vertical-relative:text" from="35.5pt,-.1pt" to="77.25pt,-.1pt"/>
              </w:pict>
            </w:r>
          </w:p>
          <w:p w:rsidR="00C432BE" w:rsidRPr="00E47455" w:rsidRDefault="00C432BE" w:rsidP="004555A1">
            <w:pPr>
              <w:jc w:val="center"/>
              <w:rPr>
                <w:bCs/>
                <w:lang w:val="nl-NL"/>
              </w:rPr>
            </w:pPr>
            <w:r>
              <w:rPr>
                <w:bCs/>
                <w:lang w:val="nl-NL"/>
              </w:rPr>
              <w:t>Số: 117</w:t>
            </w:r>
            <w:r w:rsidRPr="00E47455">
              <w:rPr>
                <w:bCs/>
                <w:lang w:val="nl-NL"/>
              </w:rPr>
              <w:t>/TB-UBND</w:t>
            </w:r>
          </w:p>
        </w:tc>
        <w:tc>
          <w:tcPr>
            <w:tcW w:w="6945" w:type="dxa"/>
          </w:tcPr>
          <w:p w:rsidR="00C432BE" w:rsidRPr="00E47455" w:rsidRDefault="00C432BE" w:rsidP="004555A1">
            <w:pPr>
              <w:jc w:val="center"/>
              <w:rPr>
                <w:b/>
                <w:bCs/>
                <w:i/>
                <w:iCs/>
                <w:lang w:val="nl-NL"/>
              </w:rPr>
            </w:pPr>
            <w:r w:rsidRPr="00556464">
              <w:rPr>
                <w:b/>
                <w:bCs/>
                <w:noProof/>
                <w:lang w:val="nl-NL"/>
              </w:rPr>
              <w:pict>
                <v:line id="_x0000_s1027" style="position:absolute;left:0;text-align:left;z-index:251661312;mso-position-horizontal-relative:text;mso-position-vertical-relative:text" from="80.9pt,.65pt" to="255.3pt,.65pt"/>
              </w:pict>
            </w:r>
          </w:p>
          <w:p w:rsidR="00C432BE" w:rsidRPr="00E47455" w:rsidRDefault="00C432BE" w:rsidP="004555A1">
            <w:pPr>
              <w:jc w:val="center"/>
              <w:rPr>
                <w:bCs/>
                <w:lang w:val="nl-NL"/>
              </w:rPr>
            </w:pPr>
            <w:r>
              <w:rPr>
                <w:bCs/>
                <w:i/>
                <w:iCs/>
                <w:lang w:val="nl-NL"/>
              </w:rPr>
              <w:t>Quảng Thái, ngày 18 tháng 11</w:t>
            </w:r>
            <w:r w:rsidRPr="00E47455">
              <w:rPr>
                <w:bCs/>
                <w:i/>
                <w:iCs/>
                <w:lang w:val="nl-NL"/>
              </w:rPr>
              <w:t xml:space="preserve"> năm 2019</w:t>
            </w:r>
          </w:p>
        </w:tc>
      </w:tr>
    </w:tbl>
    <w:p w:rsidR="00C432BE" w:rsidRDefault="00C432BE" w:rsidP="00C432BE">
      <w:pPr>
        <w:rPr>
          <w:lang w:val="nl-NL"/>
        </w:rPr>
      </w:pPr>
      <w:r w:rsidRPr="00E47455">
        <w:rPr>
          <w:bCs/>
          <w:lang w:val="nl-NL"/>
        </w:rPr>
        <w:t xml:space="preserve">                 </w:t>
      </w:r>
      <w:r w:rsidRPr="00E47455">
        <w:rPr>
          <w:bCs/>
          <w:lang w:val="nl-NL"/>
        </w:rPr>
        <w:tab/>
        <w:t xml:space="preserve">                   </w:t>
      </w:r>
    </w:p>
    <w:p w:rsidR="00C432BE" w:rsidRPr="00E47455" w:rsidRDefault="00C432BE" w:rsidP="00C432BE">
      <w:pPr>
        <w:pStyle w:val="Heading1"/>
        <w:rPr>
          <w:rFonts w:ascii="Times New Roman" w:hAnsi="Times New Roman"/>
          <w:sz w:val="28"/>
          <w:szCs w:val="28"/>
          <w:lang w:val="nl-NL"/>
        </w:rPr>
      </w:pPr>
      <w:r w:rsidRPr="00E47455">
        <w:rPr>
          <w:rFonts w:ascii="Times New Roman" w:hAnsi="Times New Roman"/>
          <w:sz w:val="28"/>
          <w:szCs w:val="28"/>
          <w:lang w:val="nl-NL"/>
        </w:rPr>
        <w:t xml:space="preserve">THÔNG BÁO </w:t>
      </w:r>
    </w:p>
    <w:p w:rsidR="00C432BE" w:rsidRDefault="00C432BE" w:rsidP="00C432BE">
      <w:pPr>
        <w:spacing w:line="240" w:lineRule="auto"/>
        <w:jc w:val="center"/>
        <w:rPr>
          <w:b/>
          <w:iCs/>
          <w:lang w:val="nl-NL"/>
        </w:rPr>
      </w:pPr>
      <w:r w:rsidRPr="002C0F9F">
        <w:rPr>
          <w:b/>
          <w:iCs/>
          <w:lang w:val="nl-NL"/>
        </w:rPr>
        <w:t xml:space="preserve">Về việc niêm yết công khai </w:t>
      </w:r>
      <w:r>
        <w:rPr>
          <w:b/>
          <w:iCs/>
          <w:lang w:val="nl-NL"/>
        </w:rPr>
        <w:t xml:space="preserve">điều chỉnh </w:t>
      </w:r>
      <w:r w:rsidRPr="002C0F9F">
        <w:rPr>
          <w:b/>
          <w:iCs/>
          <w:lang w:val="nl-NL"/>
        </w:rPr>
        <w:t>danh sách, số lợn bị tiêu hủy do</w:t>
      </w:r>
    </w:p>
    <w:p w:rsidR="00C432BE" w:rsidRDefault="00C432BE" w:rsidP="00C432BE">
      <w:pPr>
        <w:spacing w:line="240" w:lineRule="auto"/>
        <w:jc w:val="center"/>
        <w:rPr>
          <w:b/>
          <w:iCs/>
          <w:lang w:val="nl-NL"/>
        </w:rPr>
      </w:pPr>
      <w:r w:rsidRPr="002C0F9F">
        <w:rPr>
          <w:b/>
          <w:iCs/>
          <w:lang w:val="nl-NL"/>
        </w:rPr>
        <w:t>bệnh dịch tả lợn Châu Phi gây ra trên địa bàn xã Quảng Thái</w:t>
      </w:r>
    </w:p>
    <w:p w:rsidR="00C432BE" w:rsidRPr="002C0F9F" w:rsidRDefault="00C432BE" w:rsidP="00C432BE">
      <w:pPr>
        <w:spacing w:line="240" w:lineRule="auto"/>
        <w:jc w:val="center"/>
        <w:rPr>
          <w:b/>
          <w:iCs/>
          <w:lang w:val="nl-NL"/>
        </w:rPr>
      </w:pPr>
      <w:r w:rsidRPr="002C0F9F">
        <w:rPr>
          <w:b/>
          <w:iCs/>
          <w:lang w:val="nl-NL"/>
        </w:rPr>
        <w:t xml:space="preserve"> </w:t>
      </w:r>
      <w:r>
        <w:rPr>
          <w:b/>
          <w:iCs/>
          <w:lang w:val="nl-NL"/>
        </w:rPr>
        <w:t>(</w:t>
      </w:r>
      <w:r w:rsidRPr="002C0F9F">
        <w:rPr>
          <w:b/>
          <w:iCs/>
          <w:lang w:val="nl-NL"/>
        </w:rPr>
        <w:t>Điều chỉnh cục bộ Đợt 1, từ ngày 24/5 đế</w:t>
      </w:r>
      <w:r>
        <w:rPr>
          <w:b/>
          <w:iCs/>
          <w:lang w:val="nl-NL"/>
        </w:rPr>
        <w:t>n 31/5/2019)</w:t>
      </w:r>
    </w:p>
    <w:p w:rsidR="00C432BE" w:rsidRPr="00E47455" w:rsidRDefault="00C432BE" w:rsidP="00C432BE">
      <w:pPr>
        <w:widowControl w:val="0"/>
        <w:spacing w:before="120" w:line="240" w:lineRule="auto"/>
        <w:jc w:val="center"/>
        <w:rPr>
          <w:b/>
          <w:i/>
          <w:lang w:val="nl-NL"/>
        </w:rPr>
      </w:pPr>
      <w:r w:rsidRPr="00E47455">
        <w:rPr>
          <w:i/>
          <w:lang w:val="nl-NL"/>
        </w:rPr>
        <w:t>(Kèm theo Quyết định số</w:t>
      </w:r>
      <w:r>
        <w:rPr>
          <w:i/>
          <w:lang w:val="nl-NL"/>
        </w:rPr>
        <w:t>:258</w:t>
      </w:r>
      <w:r w:rsidR="00A20D31">
        <w:rPr>
          <w:i/>
          <w:lang w:val="nl-NL"/>
        </w:rPr>
        <w:t>1</w:t>
      </w:r>
      <w:r>
        <w:rPr>
          <w:i/>
          <w:lang w:val="nl-NL"/>
        </w:rPr>
        <w:t>/QĐ-UBND ngày 04</w:t>
      </w:r>
      <w:r w:rsidRPr="00E47455">
        <w:rPr>
          <w:i/>
          <w:lang w:val="nl-NL"/>
        </w:rPr>
        <w:t xml:space="preserve"> tháng </w:t>
      </w:r>
      <w:r>
        <w:rPr>
          <w:i/>
          <w:lang w:val="nl-NL"/>
        </w:rPr>
        <w:t>11</w:t>
      </w:r>
      <w:r w:rsidRPr="00E47455">
        <w:rPr>
          <w:i/>
          <w:lang w:val="nl-NL"/>
        </w:rPr>
        <w:t xml:space="preserve"> năm 2019</w:t>
      </w:r>
    </w:p>
    <w:p w:rsidR="00C432BE" w:rsidRPr="00E47455" w:rsidRDefault="00C432BE" w:rsidP="00C432BE">
      <w:pPr>
        <w:widowControl w:val="0"/>
        <w:spacing w:line="240" w:lineRule="auto"/>
        <w:jc w:val="center"/>
        <w:rPr>
          <w:b/>
          <w:i/>
          <w:lang w:val="nl-NL"/>
        </w:rPr>
      </w:pPr>
      <w:r w:rsidRPr="00E47455">
        <w:rPr>
          <w:i/>
          <w:lang w:val="nl-NL"/>
        </w:rPr>
        <w:t>của UBND huyện Quảng Điền)</w:t>
      </w:r>
    </w:p>
    <w:p w:rsidR="00C432BE" w:rsidRDefault="00C432BE" w:rsidP="00C432BE">
      <w:pPr>
        <w:jc w:val="center"/>
        <w:rPr>
          <w:lang w:val="nl-NL"/>
        </w:rPr>
      </w:pPr>
      <w:r w:rsidRPr="00556464">
        <w:rPr>
          <w:i/>
          <w:iCs/>
          <w:noProof/>
        </w:rPr>
        <w:pict>
          <v:shapetype id="_x0000_t32" coordsize="21600,21600" o:spt="32" o:oned="t" path="m,l21600,21600e" filled="f">
            <v:path arrowok="t" fillok="f" o:connecttype="none"/>
            <o:lock v:ext="edit" shapetype="t"/>
          </v:shapetype>
          <v:shape id="_x0000_s1028" type="#_x0000_t32" style="position:absolute;left:0;text-align:left;margin-left:193.25pt;margin-top:2.4pt;width:122.85pt;height:0;z-index:251662336" o:connectortype="straight"/>
        </w:pict>
      </w:r>
    </w:p>
    <w:p w:rsidR="00C432BE" w:rsidRPr="00E47455" w:rsidRDefault="00C432BE" w:rsidP="00C432BE">
      <w:pPr>
        <w:pStyle w:val="BodyText2"/>
        <w:widowControl w:val="0"/>
        <w:ind w:firstLine="720"/>
        <w:rPr>
          <w:szCs w:val="28"/>
          <w:lang w:val="nl-NL"/>
        </w:rPr>
      </w:pPr>
      <w:r w:rsidRPr="00E47455">
        <w:rPr>
          <w:szCs w:val="28"/>
          <w:lang w:val="nl-NL"/>
        </w:rPr>
        <w:t xml:space="preserve">Kính gửi: </w:t>
      </w:r>
    </w:p>
    <w:p w:rsidR="00C432BE" w:rsidRPr="00E47455" w:rsidRDefault="00C432BE" w:rsidP="00C432BE">
      <w:pPr>
        <w:pStyle w:val="BodyText2"/>
        <w:widowControl w:val="0"/>
        <w:ind w:firstLine="540"/>
        <w:rPr>
          <w:szCs w:val="28"/>
          <w:lang w:val="nl-NL"/>
        </w:rPr>
      </w:pPr>
      <w:r w:rsidRPr="00E47455">
        <w:rPr>
          <w:szCs w:val="28"/>
          <w:lang w:val="nl-NL"/>
        </w:rPr>
        <w:tab/>
      </w:r>
      <w:r w:rsidRPr="00E47455">
        <w:rPr>
          <w:szCs w:val="28"/>
          <w:lang w:val="nl-NL"/>
        </w:rPr>
        <w:tab/>
      </w:r>
      <w:r w:rsidRPr="00E47455">
        <w:rPr>
          <w:szCs w:val="28"/>
          <w:lang w:val="nl-NL"/>
        </w:rPr>
        <w:tab/>
        <w:t>- Ban điều hành các thôn;</w:t>
      </w:r>
    </w:p>
    <w:p w:rsidR="00C432BE" w:rsidRPr="00E47455" w:rsidRDefault="00C432BE" w:rsidP="00C432BE">
      <w:pPr>
        <w:pStyle w:val="BodyText2"/>
        <w:widowControl w:val="0"/>
        <w:ind w:firstLine="540"/>
        <w:rPr>
          <w:szCs w:val="28"/>
          <w:lang w:val="nl-NL"/>
        </w:rPr>
      </w:pPr>
      <w:r w:rsidRPr="00E47455">
        <w:rPr>
          <w:szCs w:val="28"/>
          <w:lang w:val="nl-NL"/>
        </w:rPr>
        <w:tab/>
      </w:r>
      <w:r w:rsidRPr="00E47455">
        <w:rPr>
          <w:szCs w:val="28"/>
          <w:lang w:val="nl-NL"/>
        </w:rPr>
        <w:tab/>
      </w:r>
      <w:r w:rsidRPr="00E47455">
        <w:rPr>
          <w:szCs w:val="28"/>
          <w:lang w:val="nl-NL"/>
        </w:rPr>
        <w:tab/>
        <w:t>- Các hộ chăn nuôi có lợn bị tiêu hủy do bệnh dịch tả châu Phi.</w:t>
      </w:r>
    </w:p>
    <w:p w:rsidR="00C432BE" w:rsidRPr="00E47455" w:rsidRDefault="00C432BE" w:rsidP="00C432BE">
      <w:pPr>
        <w:pStyle w:val="BodyText2"/>
        <w:widowControl w:val="0"/>
        <w:ind w:firstLine="540"/>
        <w:rPr>
          <w:szCs w:val="28"/>
          <w:lang w:val="nl-NL"/>
        </w:rPr>
      </w:pPr>
    </w:p>
    <w:p w:rsidR="00C432BE" w:rsidRPr="00E47455" w:rsidRDefault="00C432BE" w:rsidP="00C432BE">
      <w:pPr>
        <w:widowControl w:val="0"/>
        <w:ind w:firstLine="720"/>
        <w:jc w:val="both"/>
        <w:rPr>
          <w:b/>
          <w:lang w:val="nl-NL"/>
        </w:rPr>
      </w:pPr>
      <w:r w:rsidRPr="00E47455">
        <w:rPr>
          <w:lang w:val="nl-NL"/>
        </w:rPr>
        <w:t>Căn cứ Quyết định số 1.253/QĐ-UBND 24/5/2019 của Chủ tịch UBND tỉnh về việc Quy định hỗ trợ chủ chăn nuôi có lợn bị tiêu hủy do dịch bệnh;</w:t>
      </w:r>
    </w:p>
    <w:p w:rsidR="00C432BE" w:rsidRPr="00E47455" w:rsidRDefault="00C432BE" w:rsidP="00C432BE">
      <w:pPr>
        <w:pStyle w:val="BodyText2"/>
        <w:widowControl w:val="0"/>
        <w:ind w:firstLine="720"/>
        <w:rPr>
          <w:szCs w:val="28"/>
          <w:lang w:val="nl-NL"/>
        </w:rPr>
      </w:pPr>
      <w:r>
        <w:rPr>
          <w:szCs w:val="28"/>
          <w:lang w:val="nl-NL"/>
        </w:rPr>
        <w:t xml:space="preserve">Căn cứ Quyết định số 2581/QĐ-UBND, </w:t>
      </w:r>
      <w:r w:rsidRPr="00E47455">
        <w:rPr>
          <w:szCs w:val="28"/>
          <w:lang w:val="nl-NL"/>
        </w:rPr>
        <w:t xml:space="preserve">ngày </w:t>
      </w:r>
      <w:r>
        <w:rPr>
          <w:szCs w:val="28"/>
          <w:lang w:val="nl-NL"/>
        </w:rPr>
        <w:t>04</w:t>
      </w:r>
      <w:r w:rsidRPr="00E47455">
        <w:rPr>
          <w:szCs w:val="28"/>
          <w:lang w:val="nl-NL"/>
        </w:rPr>
        <w:t>/</w:t>
      </w:r>
      <w:r>
        <w:rPr>
          <w:szCs w:val="28"/>
          <w:lang w:val="nl-NL"/>
        </w:rPr>
        <w:t>11</w:t>
      </w:r>
      <w:r w:rsidRPr="00E47455">
        <w:rPr>
          <w:szCs w:val="28"/>
          <w:lang w:val="nl-NL"/>
        </w:rPr>
        <w:t>/2019 của UBND huyện Quảng Điền về việc phê duyệt danh sách chủ chăn nuôi và số lượng lợn bị tiêu hủy do dịch tả lợn Châu Phi</w:t>
      </w:r>
      <w:r>
        <w:rPr>
          <w:szCs w:val="28"/>
          <w:lang w:val="nl-NL"/>
        </w:rPr>
        <w:t xml:space="preserve"> gây ra trên địa bàn huyện (Điều chỉnh cục bộ đợt 1</w:t>
      </w:r>
      <w:r w:rsidRPr="00E47455">
        <w:rPr>
          <w:szCs w:val="28"/>
          <w:lang w:val="nl-NL"/>
        </w:rPr>
        <w:t>).</w:t>
      </w:r>
    </w:p>
    <w:p w:rsidR="00C432BE" w:rsidRPr="00E47455" w:rsidRDefault="00C432BE" w:rsidP="00C432BE">
      <w:pPr>
        <w:pStyle w:val="BodyText2"/>
        <w:widowControl w:val="0"/>
        <w:ind w:firstLine="720"/>
        <w:rPr>
          <w:i/>
          <w:szCs w:val="28"/>
          <w:lang w:val="nl-NL"/>
        </w:rPr>
      </w:pPr>
      <w:r w:rsidRPr="00E47455">
        <w:rPr>
          <w:szCs w:val="28"/>
          <w:lang w:val="nl-NL"/>
        </w:rPr>
        <w:t>UBND xã thông báo cho toàn thể nhân dân trên địa bàn về việc niêm yết công khai danh sách các hộ chăn nuôi và số tiền được</w:t>
      </w:r>
      <w:r>
        <w:rPr>
          <w:szCs w:val="28"/>
          <w:lang w:val="nl-NL"/>
        </w:rPr>
        <w:t xml:space="preserve"> được điều chỉnh cục bộ đợt 1 từ 24/5 đến 31/5/2019</w:t>
      </w:r>
      <w:r w:rsidRPr="00E47455">
        <w:rPr>
          <w:szCs w:val="28"/>
          <w:lang w:val="nl-NL"/>
        </w:rPr>
        <w:t>, cụ thể như sau:(</w:t>
      </w:r>
      <w:r w:rsidRPr="00E47455">
        <w:rPr>
          <w:i/>
          <w:szCs w:val="28"/>
          <w:lang w:val="nl-NL"/>
        </w:rPr>
        <w:t>Có danh sách kèm theo)</w:t>
      </w:r>
    </w:p>
    <w:p w:rsidR="00C432BE" w:rsidRDefault="00C432BE" w:rsidP="00C432BE">
      <w:pPr>
        <w:pStyle w:val="BodyText2"/>
        <w:widowControl w:val="0"/>
        <w:ind w:firstLine="720"/>
        <w:rPr>
          <w:szCs w:val="28"/>
          <w:lang w:val="nl-NL"/>
        </w:rPr>
      </w:pPr>
      <w:r w:rsidRPr="00E47455">
        <w:rPr>
          <w:szCs w:val="28"/>
          <w:lang w:val="nl-NL"/>
        </w:rPr>
        <w:t>Danh sách được niêm yết công khai tại trụ sở UBND xã và giao BĐH các thôn niêm yết công khai, thông báo cho người dân thôn mình biết để đến kiểm tra.</w:t>
      </w:r>
    </w:p>
    <w:p w:rsidR="00A20D31" w:rsidRDefault="00A20D31" w:rsidP="00A20D31">
      <w:pPr>
        <w:pStyle w:val="BodyText2"/>
        <w:widowControl w:val="0"/>
        <w:ind w:firstLine="720"/>
        <w:rPr>
          <w:b/>
          <w:szCs w:val="28"/>
          <w:lang w:val="nl-NL"/>
        </w:rPr>
      </w:pPr>
      <w:r w:rsidRPr="00E47455">
        <w:rPr>
          <w:b/>
          <w:szCs w:val="28"/>
          <w:lang w:val="nl-NL"/>
        </w:rPr>
        <w:t>Tổng số con</w:t>
      </w:r>
      <w:r>
        <w:rPr>
          <w:b/>
          <w:szCs w:val="28"/>
          <w:lang w:val="nl-NL"/>
        </w:rPr>
        <w:t xml:space="preserve"> trước khi điều chỉnh đợt 1</w:t>
      </w:r>
      <w:r w:rsidRPr="00E47455">
        <w:rPr>
          <w:b/>
          <w:szCs w:val="28"/>
          <w:lang w:val="nl-NL"/>
        </w:rPr>
        <w:t xml:space="preserve">: </w:t>
      </w:r>
      <w:r>
        <w:rPr>
          <w:b/>
          <w:szCs w:val="28"/>
          <w:lang w:val="nl-NL"/>
        </w:rPr>
        <w:t>8</w:t>
      </w:r>
      <w:r w:rsidRPr="00E47455">
        <w:rPr>
          <w:b/>
          <w:szCs w:val="28"/>
          <w:lang w:val="nl-NL"/>
        </w:rPr>
        <w:t xml:space="preserve"> con, tổng trọng lượng: </w:t>
      </w:r>
      <w:r>
        <w:rPr>
          <w:b/>
          <w:szCs w:val="28"/>
          <w:lang w:val="nl-NL"/>
        </w:rPr>
        <w:t>403</w:t>
      </w:r>
      <w:r w:rsidRPr="00E47455">
        <w:rPr>
          <w:b/>
          <w:szCs w:val="28"/>
          <w:lang w:val="nl-NL"/>
        </w:rPr>
        <w:t xml:space="preserve"> kg</w:t>
      </w:r>
    </w:p>
    <w:p w:rsidR="00C432BE" w:rsidRDefault="00C432BE" w:rsidP="00C432BE">
      <w:pPr>
        <w:pStyle w:val="BodyText2"/>
        <w:widowControl w:val="0"/>
        <w:ind w:firstLine="720"/>
        <w:rPr>
          <w:b/>
          <w:szCs w:val="28"/>
          <w:lang w:val="nl-NL"/>
        </w:rPr>
      </w:pPr>
      <w:r w:rsidRPr="00E47455">
        <w:rPr>
          <w:b/>
          <w:szCs w:val="28"/>
          <w:lang w:val="nl-NL"/>
        </w:rPr>
        <w:t>Tổng số con</w:t>
      </w:r>
      <w:r>
        <w:rPr>
          <w:b/>
          <w:szCs w:val="28"/>
          <w:lang w:val="nl-NL"/>
        </w:rPr>
        <w:t xml:space="preserve"> </w:t>
      </w:r>
      <w:r w:rsidR="00A20D31">
        <w:rPr>
          <w:b/>
          <w:szCs w:val="28"/>
          <w:lang w:val="nl-NL"/>
        </w:rPr>
        <w:t xml:space="preserve">sau </w:t>
      </w:r>
      <w:r>
        <w:rPr>
          <w:b/>
          <w:szCs w:val="28"/>
          <w:lang w:val="nl-NL"/>
        </w:rPr>
        <w:t>điều chỉnh đợt 1</w:t>
      </w:r>
      <w:r w:rsidRPr="00E47455">
        <w:rPr>
          <w:b/>
          <w:szCs w:val="28"/>
          <w:lang w:val="nl-NL"/>
        </w:rPr>
        <w:t xml:space="preserve">: </w:t>
      </w:r>
      <w:r>
        <w:rPr>
          <w:b/>
          <w:szCs w:val="28"/>
          <w:lang w:val="nl-NL"/>
        </w:rPr>
        <w:t>8</w:t>
      </w:r>
      <w:r w:rsidRPr="00E47455">
        <w:rPr>
          <w:b/>
          <w:szCs w:val="28"/>
          <w:lang w:val="nl-NL"/>
        </w:rPr>
        <w:t xml:space="preserve"> con, tổng trọng lượng: </w:t>
      </w:r>
      <w:r>
        <w:rPr>
          <w:b/>
          <w:szCs w:val="28"/>
          <w:lang w:val="nl-NL"/>
        </w:rPr>
        <w:t>503</w:t>
      </w:r>
      <w:r w:rsidRPr="00E47455">
        <w:rPr>
          <w:b/>
          <w:szCs w:val="28"/>
          <w:lang w:val="nl-NL"/>
        </w:rPr>
        <w:t xml:space="preserve"> kg</w:t>
      </w:r>
    </w:p>
    <w:p w:rsidR="00C432BE" w:rsidRDefault="00C432BE" w:rsidP="00C432BE">
      <w:pPr>
        <w:pStyle w:val="BodyText2"/>
        <w:widowControl w:val="0"/>
        <w:ind w:firstLine="720"/>
        <w:rPr>
          <w:szCs w:val="28"/>
          <w:lang w:val="nl-NL"/>
        </w:rPr>
      </w:pPr>
      <w:r w:rsidRPr="00E47455">
        <w:rPr>
          <w:szCs w:val="28"/>
          <w:lang w:val="nl-NL"/>
        </w:rPr>
        <w:t>Vậy, UBND xã thông báo cho BĐH các thôn và tất cả các hộ chăn nuôi lợn được biết, trong vòng 7 ngày kể từ ngày ra thông báo,</w:t>
      </w:r>
      <w:r w:rsidR="00CE4EE9">
        <w:rPr>
          <w:szCs w:val="28"/>
          <w:lang w:val="nl-NL"/>
        </w:rPr>
        <w:t xml:space="preserve"> đến hết ngày 24/11/2019,</w:t>
      </w:r>
      <w:r w:rsidRPr="00E47455">
        <w:rPr>
          <w:szCs w:val="28"/>
          <w:lang w:val="nl-NL"/>
        </w:rPr>
        <w:t xml:space="preserve"> hộ chăn nuôi nào có thắc mắc, chưa rõ thì liên hệ tại UBND xã(qua đ/c Văn Đức Quyền- CC ĐC-XD-NN) để được giải đáp. Nếu quá thời hạn trên mà không có ý kiến gì khác, UBND xã sẽ lập thủ tục chi hỗ trợ cho các chủ hộ chăn nuôi có lợn bị tiêu hủy theo quy định.</w:t>
      </w:r>
    </w:p>
    <w:p w:rsidR="00CE4EE9" w:rsidRPr="00E47455" w:rsidRDefault="00CE4EE9" w:rsidP="00C432BE">
      <w:pPr>
        <w:pStyle w:val="BodyText2"/>
        <w:widowControl w:val="0"/>
        <w:ind w:firstLine="720"/>
        <w:rPr>
          <w:szCs w:val="28"/>
          <w:lang w:val="nl-NL"/>
        </w:rPr>
      </w:pPr>
    </w:p>
    <w:p w:rsidR="00C432BE" w:rsidRDefault="00C432BE" w:rsidP="00C432BE">
      <w:pPr>
        <w:widowControl w:val="0"/>
        <w:spacing w:line="240" w:lineRule="auto"/>
        <w:ind w:firstLine="720"/>
        <w:jc w:val="both"/>
        <w:rPr>
          <w:b/>
          <w:i/>
          <w:lang w:val="nl-NL"/>
        </w:rPr>
      </w:pPr>
      <w:r w:rsidRPr="00897F9B">
        <w:rPr>
          <w:b/>
          <w:i/>
          <w:lang w:val="nl-NL"/>
        </w:rPr>
        <w:t>Nhận được Thông báo, UBND xã yêu cầu Ban điều hành các thôn, các thành viên có liên quan và toàn thể nhân dân thực hiện nghiêm túc./.</w:t>
      </w:r>
    </w:p>
    <w:p w:rsidR="00C432BE" w:rsidRPr="00897F9B" w:rsidRDefault="00C432BE" w:rsidP="00C432BE">
      <w:pPr>
        <w:widowControl w:val="0"/>
        <w:spacing w:line="240" w:lineRule="auto"/>
        <w:ind w:firstLine="720"/>
        <w:jc w:val="both"/>
        <w:rPr>
          <w:b/>
          <w:i/>
          <w:lang w:val="nl-NL"/>
        </w:rPr>
      </w:pPr>
    </w:p>
    <w:tbl>
      <w:tblPr>
        <w:tblW w:w="0" w:type="auto"/>
        <w:tblLook w:val="04A0"/>
      </w:tblPr>
      <w:tblGrid>
        <w:gridCol w:w="4740"/>
        <w:gridCol w:w="4741"/>
      </w:tblGrid>
      <w:tr w:rsidR="00C432BE" w:rsidRPr="00E47455" w:rsidTr="004555A1">
        <w:tc>
          <w:tcPr>
            <w:tcW w:w="4740" w:type="dxa"/>
          </w:tcPr>
          <w:p w:rsidR="00C432BE" w:rsidRPr="00666FF7" w:rsidRDefault="00C432BE" w:rsidP="004555A1">
            <w:pPr>
              <w:pStyle w:val="Heading2"/>
              <w:rPr>
                <w:rFonts w:ascii="Times New Roman" w:hAnsi="Times New Roman"/>
                <w:i/>
                <w:sz w:val="22"/>
                <w:szCs w:val="22"/>
                <w:lang w:val="nl-NL"/>
              </w:rPr>
            </w:pPr>
            <w:r w:rsidRPr="00352109">
              <w:rPr>
                <w:rFonts w:ascii="Times New Roman" w:hAnsi="Times New Roman"/>
                <w:i/>
                <w:sz w:val="24"/>
                <w:szCs w:val="22"/>
                <w:lang w:val="nl-NL"/>
              </w:rPr>
              <w:t>Nơi nhận :</w:t>
            </w:r>
            <w:r w:rsidRPr="00352109">
              <w:rPr>
                <w:rFonts w:ascii="Times New Roman" w:hAnsi="Times New Roman"/>
                <w:i/>
                <w:sz w:val="26"/>
                <w:szCs w:val="22"/>
                <w:lang w:val="nl-NL"/>
              </w:rPr>
              <w:t xml:space="preserve"> </w:t>
            </w:r>
            <w:r w:rsidRPr="00666FF7">
              <w:rPr>
                <w:rFonts w:ascii="Times New Roman" w:hAnsi="Times New Roman"/>
                <w:i/>
                <w:sz w:val="22"/>
                <w:szCs w:val="22"/>
                <w:lang w:val="nl-NL"/>
              </w:rPr>
              <w:tab/>
            </w:r>
            <w:r w:rsidRPr="00666FF7">
              <w:rPr>
                <w:rFonts w:ascii="Times New Roman" w:hAnsi="Times New Roman"/>
                <w:i/>
                <w:sz w:val="22"/>
                <w:szCs w:val="22"/>
                <w:lang w:val="nl-NL"/>
              </w:rPr>
              <w:tab/>
            </w:r>
            <w:r w:rsidRPr="00666FF7">
              <w:rPr>
                <w:rFonts w:ascii="Times New Roman" w:hAnsi="Times New Roman"/>
                <w:i/>
                <w:sz w:val="22"/>
                <w:szCs w:val="22"/>
                <w:lang w:val="nl-NL"/>
              </w:rPr>
              <w:tab/>
            </w:r>
            <w:r w:rsidRPr="00666FF7">
              <w:rPr>
                <w:rFonts w:ascii="Times New Roman" w:hAnsi="Times New Roman"/>
                <w:i/>
                <w:sz w:val="22"/>
                <w:szCs w:val="22"/>
                <w:lang w:val="nl-NL"/>
              </w:rPr>
              <w:tab/>
            </w:r>
            <w:r w:rsidRPr="00666FF7">
              <w:rPr>
                <w:rFonts w:ascii="Times New Roman" w:hAnsi="Times New Roman"/>
                <w:i/>
                <w:sz w:val="22"/>
                <w:szCs w:val="22"/>
                <w:lang w:val="nl-NL"/>
              </w:rPr>
              <w:tab/>
              <w:t xml:space="preserve">           </w:t>
            </w:r>
          </w:p>
          <w:p w:rsidR="00C432BE" w:rsidRPr="00666FF7" w:rsidRDefault="00C432BE" w:rsidP="004555A1">
            <w:pPr>
              <w:spacing w:line="240" w:lineRule="auto"/>
              <w:jc w:val="both"/>
              <w:rPr>
                <w:iCs/>
                <w:sz w:val="22"/>
                <w:szCs w:val="22"/>
                <w:lang w:val="nl-NL"/>
              </w:rPr>
            </w:pPr>
            <w:r w:rsidRPr="00666FF7">
              <w:rPr>
                <w:bCs/>
                <w:iCs/>
                <w:sz w:val="22"/>
                <w:szCs w:val="22"/>
                <w:lang w:val="nl-NL"/>
              </w:rPr>
              <w:t xml:space="preserve">- Như trên; </w:t>
            </w:r>
            <w:r w:rsidRPr="00666FF7">
              <w:rPr>
                <w:bCs/>
                <w:iCs/>
                <w:sz w:val="22"/>
                <w:szCs w:val="22"/>
                <w:lang w:val="nl-NL"/>
              </w:rPr>
              <w:tab/>
            </w:r>
            <w:r w:rsidRPr="00666FF7">
              <w:rPr>
                <w:bCs/>
                <w:iCs/>
                <w:sz w:val="22"/>
                <w:szCs w:val="22"/>
                <w:lang w:val="nl-NL"/>
              </w:rPr>
              <w:tab/>
            </w:r>
            <w:r w:rsidRPr="00666FF7">
              <w:rPr>
                <w:bCs/>
                <w:iCs/>
                <w:sz w:val="22"/>
                <w:szCs w:val="22"/>
                <w:lang w:val="nl-NL"/>
              </w:rPr>
              <w:tab/>
            </w:r>
            <w:r w:rsidRPr="00666FF7">
              <w:rPr>
                <w:bCs/>
                <w:iCs/>
                <w:sz w:val="22"/>
                <w:szCs w:val="22"/>
                <w:lang w:val="nl-NL"/>
              </w:rPr>
              <w:tab/>
            </w:r>
            <w:r w:rsidRPr="00666FF7">
              <w:rPr>
                <w:bCs/>
                <w:iCs/>
                <w:sz w:val="22"/>
                <w:szCs w:val="22"/>
                <w:lang w:val="nl-NL"/>
              </w:rPr>
              <w:tab/>
            </w:r>
          </w:p>
          <w:p w:rsidR="00C432BE" w:rsidRPr="00666FF7" w:rsidRDefault="00C432BE" w:rsidP="004555A1">
            <w:pPr>
              <w:spacing w:line="240" w:lineRule="auto"/>
              <w:jc w:val="both"/>
              <w:rPr>
                <w:b/>
                <w:bCs/>
                <w:iCs/>
                <w:sz w:val="22"/>
                <w:szCs w:val="22"/>
                <w:lang w:val="nl-NL"/>
              </w:rPr>
            </w:pPr>
            <w:r w:rsidRPr="00666FF7">
              <w:rPr>
                <w:bCs/>
                <w:iCs/>
                <w:sz w:val="22"/>
                <w:szCs w:val="22"/>
                <w:lang w:val="nl-NL"/>
              </w:rPr>
              <w:t>- KBNN huyện;</w:t>
            </w:r>
          </w:p>
          <w:p w:rsidR="00C432BE" w:rsidRPr="00666FF7" w:rsidRDefault="00C432BE" w:rsidP="004555A1">
            <w:pPr>
              <w:spacing w:line="240" w:lineRule="auto"/>
              <w:jc w:val="both"/>
              <w:rPr>
                <w:b/>
                <w:bCs/>
                <w:iCs/>
                <w:sz w:val="22"/>
                <w:szCs w:val="22"/>
                <w:lang w:val="nl-NL"/>
              </w:rPr>
            </w:pPr>
            <w:r w:rsidRPr="00666FF7">
              <w:rPr>
                <w:bCs/>
                <w:iCs/>
                <w:sz w:val="22"/>
                <w:szCs w:val="22"/>
                <w:lang w:val="nl-NL"/>
              </w:rPr>
              <w:t>- Trung tâm DVNN huyện;</w:t>
            </w:r>
          </w:p>
          <w:p w:rsidR="00C432BE" w:rsidRPr="00666FF7" w:rsidRDefault="00C432BE" w:rsidP="004555A1">
            <w:pPr>
              <w:spacing w:line="240" w:lineRule="auto"/>
              <w:jc w:val="both"/>
              <w:rPr>
                <w:b/>
                <w:bCs/>
                <w:iCs/>
                <w:sz w:val="22"/>
                <w:szCs w:val="22"/>
                <w:lang w:val="nl-NL"/>
              </w:rPr>
            </w:pPr>
            <w:r w:rsidRPr="00666FF7">
              <w:rPr>
                <w:bCs/>
                <w:iCs/>
                <w:sz w:val="22"/>
                <w:szCs w:val="22"/>
                <w:lang w:val="nl-NL"/>
              </w:rPr>
              <w:t>- TT Đảng ủy- TT HĐND;</w:t>
            </w:r>
          </w:p>
          <w:p w:rsidR="00C432BE" w:rsidRPr="00666FF7" w:rsidRDefault="00C432BE" w:rsidP="004555A1">
            <w:pPr>
              <w:spacing w:line="240" w:lineRule="auto"/>
              <w:jc w:val="both"/>
              <w:rPr>
                <w:b/>
                <w:bCs/>
                <w:iCs/>
                <w:sz w:val="22"/>
                <w:szCs w:val="22"/>
                <w:lang w:val="nl-NL"/>
              </w:rPr>
            </w:pPr>
            <w:r w:rsidRPr="00666FF7">
              <w:rPr>
                <w:bCs/>
                <w:iCs/>
                <w:sz w:val="22"/>
                <w:szCs w:val="22"/>
                <w:lang w:val="nl-NL"/>
              </w:rPr>
              <w:t xml:space="preserve">- CT, PCT UBND xã; </w:t>
            </w:r>
          </w:p>
          <w:p w:rsidR="00C432BE" w:rsidRPr="00666FF7" w:rsidRDefault="00C432BE" w:rsidP="004555A1">
            <w:pPr>
              <w:spacing w:line="240" w:lineRule="auto"/>
              <w:jc w:val="both"/>
              <w:rPr>
                <w:b/>
                <w:bCs/>
                <w:iCs/>
                <w:sz w:val="22"/>
                <w:szCs w:val="22"/>
                <w:lang w:val="nl-NL"/>
              </w:rPr>
            </w:pPr>
            <w:r w:rsidRPr="00666FF7">
              <w:rPr>
                <w:bCs/>
                <w:iCs/>
                <w:sz w:val="22"/>
                <w:szCs w:val="22"/>
                <w:lang w:val="nl-NL"/>
              </w:rPr>
              <w:t>- Đài truyền thanh; Trang TTĐT xã;</w:t>
            </w:r>
          </w:p>
          <w:p w:rsidR="00C432BE" w:rsidRPr="00666FF7" w:rsidRDefault="00C432BE" w:rsidP="004555A1">
            <w:pPr>
              <w:spacing w:line="240" w:lineRule="auto"/>
              <w:jc w:val="both"/>
              <w:rPr>
                <w:i/>
                <w:sz w:val="22"/>
                <w:szCs w:val="22"/>
                <w:lang w:val="nl-NL"/>
              </w:rPr>
            </w:pPr>
            <w:r w:rsidRPr="00666FF7">
              <w:rPr>
                <w:bCs/>
                <w:iCs/>
                <w:sz w:val="22"/>
                <w:szCs w:val="22"/>
                <w:lang w:val="nl-NL"/>
              </w:rPr>
              <w:t>- Lưu:VT; ĐC NN; KTNS;</w:t>
            </w:r>
          </w:p>
        </w:tc>
        <w:tc>
          <w:tcPr>
            <w:tcW w:w="4741" w:type="dxa"/>
          </w:tcPr>
          <w:p w:rsidR="00C432BE" w:rsidRPr="00666FF7" w:rsidRDefault="00C432BE" w:rsidP="004555A1">
            <w:pPr>
              <w:widowControl w:val="0"/>
              <w:spacing w:line="240" w:lineRule="auto"/>
              <w:jc w:val="center"/>
              <w:rPr>
                <w:b/>
                <w:sz w:val="26"/>
                <w:lang w:val="nl-NL"/>
              </w:rPr>
            </w:pPr>
            <w:r w:rsidRPr="00666FF7">
              <w:rPr>
                <w:b/>
                <w:sz w:val="26"/>
                <w:lang w:val="nl-NL"/>
              </w:rPr>
              <w:t>TM. UỶ BAN NHÂN DÂN</w:t>
            </w:r>
          </w:p>
          <w:p w:rsidR="00C432BE" w:rsidRDefault="00C432BE" w:rsidP="004555A1">
            <w:pPr>
              <w:widowControl w:val="0"/>
              <w:spacing w:line="240" w:lineRule="auto"/>
              <w:rPr>
                <w:b/>
                <w:sz w:val="26"/>
                <w:lang w:val="nl-NL"/>
              </w:rPr>
            </w:pPr>
            <w:r>
              <w:rPr>
                <w:b/>
                <w:sz w:val="26"/>
                <w:lang w:val="nl-NL"/>
              </w:rPr>
              <w:t xml:space="preserve">                       </w:t>
            </w:r>
            <w:r w:rsidRPr="00666FF7">
              <w:rPr>
                <w:b/>
                <w:sz w:val="26"/>
                <w:lang w:val="nl-NL"/>
              </w:rPr>
              <w:t>CHỦ TỊCH</w:t>
            </w:r>
          </w:p>
          <w:p w:rsidR="00C432BE" w:rsidRPr="00E47455" w:rsidRDefault="00C432BE" w:rsidP="004555A1">
            <w:pPr>
              <w:widowControl w:val="0"/>
              <w:spacing w:line="240" w:lineRule="auto"/>
              <w:jc w:val="center"/>
              <w:rPr>
                <w:lang w:val="nl-NL"/>
              </w:rPr>
            </w:pPr>
          </w:p>
          <w:p w:rsidR="00C432BE" w:rsidRDefault="00C432BE" w:rsidP="004555A1">
            <w:pPr>
              <w:widowControl w:val="0"/>
              <w:spacing w:before="120" w:line="240" w:lineRule="auto"/>
              <w:jc w:val="center"/>
              <w:rPr>
                <w:lang w:val="nl-NL"/>
              </w:rPr>
            </w:pPr>
          </w:p>
          <w:p w:rsidR="00C432BE" w:rsidRPr="00E47455" w:rsidRDefault="00C432BE" w:rsidP="004555A1">
            <w:pPr>
              <w:widowControl w:val="0"/>
              <w:spacing w:before="120" w:line="240" w:lineRule="auto"/>
              <w:jc w:val="center"/>
              <w:rPr>
                <w:lang w:val="nl-NL"/>
              </w:rPr>
            </w:pPr>
          </w:p>
          <w:p w:rsidR="00C432BE" w:rsidRPr="00666FF7" w:rsidRDefault="00C432BE" w:rsidP="004555A1">
            <w:pPr>
              <w:widowControl w:val="0"/>
              <w:spacing w:before="120" w:line="240" w:lineRule="auto"/>
              <w:jc w:val="center"/>
              <w:rPr>
                <w:b/>
                <w:i/>
              </w:rPr>
            </w:pPr>
            <w:r>
              <w:rPr>
                <w:b/>
                <w:bCs/>
                <w:lang w:val="nl-NL"/>
              </w:rPr>
              <w:t>Lê Ngọc Bảo</w:t>
            </w:r>
          </w:p>
        </w:tc>
      </w:tr>
    </w:tbl>
    <w:p w:rsidR="00C432BE" w:rsidRPr="00E47455" w:rsidRDefault="00C432BE" w:rsidP="00C432BE">
      <w:pPr>
        <w:jc w:val="both"/>
        <w:rPr>
          <w:b/>
          <w:bCs/>
          <w:lang w:val="nl-NL"/>
        </w:rPr>
      </w:pPr>
      <w:r w:rsidRPr="00E47455">
        <w:rPr>
          <w:bCs/>
          <w:lang w:val="nl-NL"/>
        </w:rPr>
        <w:t xml:space="preserve">                    </w:t>
      </w:r>
    </w:p>
    <w:p w:rsidR="003A7138" w:rsidRDefault="003A7138"/>
    <w:sectPr w:rsidR="003A7138" w:rsidSect="00C432BE">
      <w:pgSz w:w="12240" w:h="15840"/>
      <w:pgMar w:top="680" w:right="851" w:bottom="284" w:left="1418" w:header="720" w:footer="720" w:gutter="0"/>
      <w:cols w:space="720"/>
      <w:noEndnote/>
      <w:docGrid w:linePitch="2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s new roman">
    <w:panose1 w:val="020BE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432BE"/>
    <w:rsid w:val="003A7138"/>
    <w:rsid w:val="006744DF"/>
    <w:rsid w:val="00A20D31"/>
    <w:rsid w:val="00C432BE"/>
    <w:rsid w:val="00CE4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2BE"/>
    <w:pPr>
      <w:spacing w:after="0"/>
    </w:pPr>
    <w:rPr>
      <w:rFonts w:ascii="Times New Roman" w:hAnsi="Times New Roman" w:cs="Times New Roman"/>
      <w:sz w:val="28"/>
      <w:szCs w:val="28"/>
    </w:rPr>
  </w:style>
  <w:style w:type="paragraph" w:styleId="Heading1">
    <w:name w:val="heading 1"/>
    <w:basedOn w:val="Normal"/>
    <w:next w:val="Normal"/>
    <w:link w:val="Heading1Char"/>
    <w:qFormat/>
    <w:rsid w:val="00C432BE"/>
    <w:pPr>
      <w:keepNext/>
      <w:spacing w:line="240" w:lineRule="auto"/>
      <w:jc w:val="center"/>
      <w:outlineLvl w:val="0"/>
    </w:pPr>
    <w:rPr>
      <w:rFonts w:ascii="VNtimes new roman" w:eastAsia="Times New Roman" w:hAnsi="VNtimes new roman"/>
      <w:b/>
      <w:sz w:val="40"/>
      <w:szCs w:val="20"/>
    </w:rPr>
  </w:style>
  <w:style w:type="paragraph" w:styleId="Heading2">
    <w:name w:val="heading 2"/>
    <w:basedOn w:val="Normal"/>
    <w:next w:val="Normal"/>
    <w:link w:val="Heading2Char"/>
    <w:qFormat/>
    <w:rsid w:val="00C432BE"/>
    <w:pPr>
      <w:keepNext/>
      <w:spacing w:line="240" w:lineRule="auto"/>
      <w:jc w:val="both"/>
      <w:outlineLvl w:val="1"/>
    </w:pPr>
    <w:rPr>
      <w:rFonts w:ascii="VNtimes new roman" w:eastAsia="Times New Roman" w:hAnsi="VN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32BE"/>
    <w:rPr>
      <w:rFonts w:ascii="VNtimes new roman" w:eastAsia="Times New Roman" w:hAnsi="VNtimes new roman" w:cs="Times New Roman"/>
      <w:b/>
      <w:sz w:val="40"/>
      <w:szCs w:val="20"/>
    </w:rPr>
  </w:style>
  <w:style w:type="character" w:customStyle="1" w:styleId="Heading2Char">
    <w:name w:val="Heading 2 Char"/>
    <w:basedOn w:val="DefaultParagraphFont"/>
    <w:link w:val="Heading2"/>
    <w:rsid w:val="00C432BE"/>
    <w:rPr>
      <w:rFonts w:ascii="VNtimes new roman" w:eastAsia="Times New Roman" w:hAnsi="VNtimes new roman" w:cs="Times New Roman"/>
      <w:b/>
      <w:sz w:val="28"/>
      <w:szCs w:val="20"/>
    </w:rPr>
  </w:style>
  <w:style w:type="paragraph" w:styleId="BodyText2">
    <w:name w:val="Body Text 2"/>
    <w:basedOn w:val="Normal"/>
    <w:link w:val="BodyText2Char"/>
    <w:rsid w:val="00C432BE"/>
    <w:pPr>
      <w:spacing w:line="240" w:lineRule="auto"/>
      <w:jc w:val="both"/>
    </w:pPr>
    <w:rPr>
      <w:rFonts w:eastAsia="Times New Roman"/>
      <w:szCs w:val="24"/>
    </w:rPr>
  </w:style>
  <w:style w:type="character" w:customStyle="1" w:styleId="BodyText2Char">
    <w:name w:val="Body Text 2 Char"/>
    <w:basedOn w:val="DefaultParagraphFont"/>
    <w:link w:val="BodyText2"/>
    <w:rsid w:val="00C432BE"/>
    <w:rPr>
      <w:rFonts w:ascii="Times New Roman" w:eastAsia="Times New Roman" w:hAnsi="Times New Roman" w:cs="Times New Roman"/>
      <w:sz w:val="28"/>
      <w:szCs w:val="24"/>
    </w:rPr>
  </w:style>
  <w:style w:type="table" w:styleId="TableGrid">
    <w:name w:val="Table Grid"/>
    <w:basedOn w:val="TableNormal"/>
    <w:rsid w:val="00C432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2019-11-18T12:18:00Z</dcterms:created>
  <dcterms:modified xsi:type="dcterms:W3CDTF">2019-11-18T12:27:00Z</dcterms:modified>
</cp:coreProperties>
</file>