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8"/>
        <w:gridCol w:w="5670"/>
      </w:tblGrid>
      <w:tr w:rsidR="00B805C9" w:rsidRPr="0069700B" w:rsidTr="00DF7DA0">
        <w:tc>
          <w:tcPr>
            <w:tcW w:w="3798" w:type="dxa"/>
          </w:tcPr>
          <w:p w:rsidR="00B805C9" w:rsidRPr="00F27D36" w:rsidRDefault="00B805C9" w:rsidP="00DF7DA0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ỦY BAN NHÂN DÂN</w:t>
            </w:r>
          </w:p>
          <w:p w:rsidR="00B805C9" w:rsidRPr="00F27D36" w:rsidRDefault="00B805C9" w:rsidP="00DF7DA0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XÃ QUẢNG THÁI</w:t>
            </w:r>
          </w:p>
        </w:tc>
        <w:tc>
          <w:tcPr>
            <w:tcW w:w="5670" w:type="dxa"/>
          </w:tcPr>
          <w:p w:rsidR="00B805C9" w:rsidRPr="00F27D36" w:rsidRDefault="00B805C9" w:rsidP="00DF7DA0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CỘNG HÒA XÃ HỘI CHỦ NGHĨA VIỆT NAM</w:t>
            </w:r>
          </w:p>
          <w:p w:rsidR="00B805C9" w:rsidRPr="00B805C9" w:rsidRDefault="00B805C9" w:rsidP="00DF7DA0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B805C9">
              <w:rPr>
                <w:b/>
                <w:sz w:val="28"/>
                <w:szCs w:val="28"/>
              </w:rPr>
              <w:t>Độc</w:t>
            </w:r>
            <w:proofErr w:type="spellEnd"/>
            <w:r w:rsidRPr="00B805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05C9">
              <w:rPr>
                <w:b/>
                <w:sz w:val="28"/>
                <w:szCs w:val="28"/>
              </w:rPr>
              <w:t>lập</w:t>
            </w:r>
            <w:proofErr w:type="spellEnd"/>
            <w:r w:rsidRPr="00B805C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B805C9">
              <w:rPr>
                <w:b/>
                <w:sz w:val="28"/>
                <w:szCs w:val="28"/>
              </w:rPr>
              <w:t>Tự</w:t>
            </w:r>
            <w:proofErr w:type="spellEnd"/>
            <w:r w:rsidRPr="00B805C9">
              <w:rPr>
                <w:b/>
                <w:sz w:val="28"/>
                <w:szCs w:val="28"/>
              </w:rPr>
              <w:t xml:space="preserve"> do- </w:t>
            </w:r>
            <w:proofErr w:type="spellStart"/>
            <w:r w:rsidRPr="00B805C9">
              <w:rPr>
                <w:b/>
                <w:sz w:val="28"/>
                <w:szCs w:val="28"/>
              </w:rPr>
              <w:t>Hạnh</w:t>
            </w:r>
            <w:proofErr w:type="spellEnd"/>
            <w:r w:rsidRPr="00B805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05C9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B805C9" w:rsidRPr="0069700B" w:rsidTr="00DF7DA0">
        <w:tc>
          <w:tcPr>
            <w:tcW w:w="3798" w:type="dxa"/>
          </w:tcPr>
          <w:p w:rsidR="00B805C9" w:rsidRPr="00F27D36" w:rsidRDefault="00B805C9" w:rsidP="00DF7DA0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z-index:251660288;mso-position-horizontal-relative:text;mso-position-vertical-relative:text" from="55.25pt,5.65pt" to="111.35pt,5.65pt"/>
              </w:pict>
            </w:r>
          </w:p>
          <w:p w:rsidR="00B805C9" w:rsidRPr="00F27D36" w:rsidRDefault="00B805C9" w:rsidP="00DF7DA0">
            <w:pPr>
              <w:pStyle w:val="NoSpacing"/>
              <w:jc w:val="center"/>
              <w:rPr>
                <w:sz w:val="26"/>
              </w:rPr>
            </w:pPr>
            <w:proofErr w:type="spellStart"/>
            <w:r w:rsidRPr="00F27D36"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 …/</w:t>
            </w:r>
            <w:r w:rsidRPr="00F27D36">
              <w:rPr>
                <w:sz w:val="26"/>
              </w:rPr>
              <w:t>TB-UBND</w:t>
            </w:r>
          </w:p>
          <w:p w:rsidR="00B805C9" w:rsidRPr="000C447D" w:rsidRDefault="00B805C9" w:rsidP="00DF7DA0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B805C9" w:rsidRPr="00F27D36" w:rsidRDefault="00B805C9" w:rsidP="00DF7DA0">
            <w:pPr>
              <w:pStyle w:val="NoSpacing"/>
              <w:jc w:val="center"/>
              <w:rPr>
                <w:i/>
                <w:sz w:val="26"/>
              </w:rPr>
            </w:pPr>
            <w:r w:rsidRPr="00D71986">
              <w:rPr>
                <w:noProof/>
                <w:sz w:val="26"/>
              </w:rPr>
              <w:pict>
                <v:line id="_x0000_s1027" style="position:absolute;left:0;text-align:left;z-index:251661312;mso-position-horizontal-relative:text;mso-position-vertical-relative:text" from="61.05pt,-.25pt" to="220pt,-.25pt"/>
              </w:pict>
            </w:r>
          </w:p>
          <w:p w:rsidR="00B805C9" w:rsidRPr="00F27D36" w:rsidRDefault="00B805C9" w:rsidP="000F6D90">
            <w:pPr>
              <w:pStyle w:val="NoSpacing"/>
              <w:jc w:val="center"/>
              <w:rPr>
                <w:i/>
                <w:sz w:val="26"/>
              </w:rPr>
            </w:pPr>
            <w:proofErr w:type="spellStart"/>
            <w:r w:rsidRPr="00F27D36">
              <w:rPr>
                <w:i/>
                <w:sz w:val="26"/>
              </w:rPr>
              <w:t>Quảng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Thái</w:t>
            </w:r>
            <w:proofErr w:type="spellEnd"/>
            <w:r w:rsidRPr="00F27D36">
              <w:rPr>
                <w:i/>
                <w:sz w:val="26"/>
              </w:rPr>
              <w:t xml:space="preserve">, </w:t>
            </w:r>
            <w:proofErr w:type="spellStart"/>
            <w:r w:rsidRPr="00F27D36">
              <w:rPr>
                <w:i/>
                <w:sz w:val="26"/>
              </w:rPr>
              <w:t>ngày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 w:rsidR="000F6D90">
              <w:rPr>
                <w:i/>
                <w:sz w:val="26"/>
              </w:rPr>
              <w:t>08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 w:rsidR="000F6D90">
              <w:rPr>
                <w:i/>
                <w:sz w:val="26"/>
              </w:rPr>
              <w:t>5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năm</w:t>
            </w:r>
            <w:proofErr w:type="spellEnd"/>
            <w:r w:rsidRPr="00F27D36">
              <w:rPr>
                <w:i/>
                <w:sz w:val="26"/>
              </w:rPr>
              <w:t xml:space="preserve"> 201</w:t>
            </w:r>
            <w:r>
              <w:rPr>
                <w:i/>
                <w:sz w:val="26"/>
              </w:rPr>
              <w:t>9</w:t>
            </w:r>
          </w:p>
        </w:tc>
      </w:tr>
    </w:tbl>
    <w:p w:rsidR="00B805C9" w:rsidRDefault="00B805C9" w:rsidP="00B805C9">
      <w:pPr>
        <w:pStyle w:val="NoSpacing"/>
        <w:jc w:val="center"/>
        <w:rPr>
          <w:b/>
          <w:sz w:val="28"/>
          <w:szCs w:val="28"/>
        </w:rPr>
      </w:pPr>
    </w:p>
    <w:p w:rsidR="00B805C9" w:rsidRPr="00F27D36" w:rsidRDefault="00B805C9" w:rsidP="00B805C9">
      <w:pPr>
        <w:pStyle w:val="NoSpacing"/>
        <w:jc w:val="center"/>
        <w:rPr>
          <w:b/>
          <w:sz w:val="28"/>
          <w:szCs w:val="28"/>
        </w:rPr>
      </w:pPr>
      <w:r w:rsidRPr="00F27D36">
        <w:rPr>
          <w:b/>
          <w:sz w:val="28"/>
          <w:szCs w:val="28"/>
        </w:rPr>
        <w:t>THÔNG BÁO</w:t>
      </w:r>
    </w:p>
    <w:p w:rsidR="00B805C9" w:rsidRDefault="00B805C9" w:rsidP="00B805C9">
      <w:pPr>
        <w:pStyle w:val="NoSpacing"/>
        <w:jc w:val="center"/>
        <w:rPr>
          <w:b/>
          <w:sz w:val="28"/>
          <w:szCs w:val="28"/>
        </w:rPr>
      </w:pPr>
      <w:proofErr w:type="spellStart"/>
      <w:r w:rsidRPr="00F27D36">
        <w:rPr>
          <w:b/>
          <w:sz w:val="28"/>
          <w:szCs w:val="28"/>
        </w:rPr>
        <w:t>Về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việc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chống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xuất</w:t>
      </w:r>
      <w:proofErr w:type="spellEnd"/>
    </w:p>
    <w:p w:rsidR="00B805C9" w:rsidRPr="00F27D36" w:rsidRDefault="00B805C9" w:rsidP="00B805C9">
      <w:pPr>
        <w:pStyle w:val="NoSpacing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vụ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Hè</w:t>
      </w:r>
      <w:proofErr w:type="spellEnd"/>
      <w:r>
        <w:rPr>
          <w:b/>
          <w:sz w:val="28"/>
          <w:szCs w:val="28"/>
        </w:rPr>
        <w:t xml:space="preserve"> Thu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2019</w:t>
      </w:r>
    </w:p>
    <w:p w:rsidR="00B805C9" w:rsidRPr="00F27D36" w:rsidRDefault="00B805C9" w:rsidP="00B805C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5pt;margin-top:13.75pt;width:79.9pt;height:0;z-index:251662336" o:connectortype="straight"/>
        </w:pict>
      </w:r>
    </w:p>
    <w:p w:rsidR="00B805C9" w:rsidRPr="000C447D" w:rsidRDefault="00B805C9" w:rsidP="00B805C9">
      <w:pPr>
        <w:pStyle w:val="NoSpacing"/>
        <w:rPr>
          <w:sz w:val="20"/>
          <w:szCs w:val="28"/>
        </w:rPr>
      </w:pPr>
    </w:p>
    <w:p w:rsidR="00B805C9" w:rsidRDefault="00B805C9" w:rsidP="00B805C9">
      <w:pPr>
        <w:pStyle w:val="NoSpacing"/>
        <w:ind w:firstLine="720"/>
        <w:rPr>
          <w:sz w:val="28"/>
        </w:rPr>
      </w:pP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gửi</w:t>
      </w:r>
      <w:proofErr w:type="spellEnd"/>
      <w:r>
        <w:rPr>
          <w:sz w:val="28"/>
        </w:rPr>
        <w:t>:</w:t>
      </w:r>
      <w:r>
        <w:rPr>
          <w:sz w:val="28"/>
        </w:rPr>
        <w:tab/>
      </w:r>
    </w:p>
    <w:p w:rsidR="00B805C9" w:rsidRDefault="00B805C9" w:rsidP="00B805C9">
      <w:pPr>
        <w:pStyle w:val="NoSpacing"/>
        <w:ind w:left="1440" w:firstLine="720"/>
        <w:jc w:val="both"/>
        <w:rPr>
          <w:sz w:val="28"/>
        </w:rPr>
      </w:pPr>
      <w:r>
        <w:rPr>
          <w:sz w:val="28"/>
        </w:rPr>
        <w:t xml:space="preserve">-Ban </w:t>
      </w:r>
      <w:proofErr w:type="spellStart"/>
      <w:r>
        <w:rPr>
          <w:sz w:val="28"/>
        </w:rPr>
        <w:t>giám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đốc</w:t>
      </w:r>
      <w:proofErr w:type="spellEnd"/>
      <w:r>
        <w:rPr>
          <w:sz w:val="28"/>
        </w:rPr>
        <w:t xml:space="preserve"> 02 HTX Tam </w:t>
      </w:r>
      <w:proofErr w:type="spellStart"/>
      <w:r>
        <w:rPr>
          <w:sz w:val="28"/>
        </w:rPr>
        <w:t>Giang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>;</w:t>
      </w:r>
    </w:p>
    <w:p w:rsidR="00C63999" w:rsidRDefault="00C63999" w:rsidP="00B805C9">
      <w:pPr>
        <w:pStyle w:val="NoSpacing"/>
        <w:ind w:left="1440" w:firstLine="72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ty</w:t>
      </w:r>
      <w:proofErr w:type="spellEnd"/>
      <w:r>
        <w:rPr>
          <w:sz w:val="28"/>
        </w:rPr>
        <w:t xml:space="preserve"> TNHH NN1TV QLKT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Thủy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tỉnh</w:t>
      </w:r>
      <w:proofErr w:type="spellEnd"/>
      <w:r>
        <w:rPr>
          <w:sz w:val="28"/>
        </w:rPr>
        <w:t>;</w:t>
      </w:r>
    </w:p>
    <w:p w:rsidR="00B805C9" w:rsidRDefault="00B805C9" w:rsidP="00B805C9">
      <w:pPr>
        <w:pStyle w:val="NoSpacing"/>
        <w:ind w:left="1440" w:firstLine="72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>;</w:t>
      </w:r>
    </w:p>
    <w:p w:rsidR="00B805C9" w:rsidRDefault="00B805C9" w:rsidP="00B805C9">
      <w:pPr>
        <w:pStyle w:val="NoSpacing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proofErr w:type="spellStart"/>
      <w:r>
        <w:rPr>
          <w:sz w:val="28"/>
        </w:rPr>
        <w:t>Toàn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 w:rsidR="00886247">
        <w:rPr>
          <w:sz w:val="28"/>
        </w:rPr>
        <w:t>trong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toàn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xã</w:t>
      </w:r>
      <w:proofErr w:type="spellEnd"/>
      <w:r>
        <w:rPr>
          <w:sz w:val="28"/>
        </w:rPr>
        <w:t>.</w:t>
      </w:r>
    </w:p>
    <w:p w:rsidR="00B805C9" w:rsidRDefault="00B805C9" w:rsidP="00B805C9">
      <w:pPr>
        <w:pStyle w:val="NoSpacing"/>
        <w:jc w:val="both"/>
        <w:rPr>
          <w:sz w:val="28"/>
        </w:rPr>
      </w:pPr>
    </w:p>
    <w:p w:rsidR="00B805C9" w:rsidRPr="00F66632" w:rsidRDefault="00B805C9" w:rsidP="00B805C9">
      <w:pPr>
        <w:pStyle w:val="NoSpacing"/>
        <w:rPr>
          <w:sz w:val="16"/>
        </w:rPr>
      </w:pPr>
    </w:p>
    <w:p w:rsidR="00886247" w:rsidRDefault="00B805C9" w:rsidP="00B805C9">
      <w:pPr>
        <w:pStyle w:val="NoSpacing"/>
        <w:jc w:val="both"/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 qua,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mưa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qua,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kéo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tuyến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kênh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Hói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nguồn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nay,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mặn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</w:t>
      </w:r>
      <w:proofErr w:type="spellEnd"/>
      <w:r>
        <w:rPr>
          <w:sz w:val="28"/>
        </w:rPr>
        <w:t xml:space="preserve"> Tam </w:t>
      </w:r>
      <w:proofErr w:type="spellStart"/>
      <w:r>
        <w:rPr>
          <w:sz w:val="28"/>
        </w:rPr>
        <w:t>Giang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4%o.</w:t>
      </w:r>
      <w:proofErr w:type="gramEnd"/>
      <w:r>
        <w:rPr>
          <w:sz w:val="28"/>
        </w:rPr>
        <w:t xml:space="preserve"> Theo </w:t>
      </w:r>
      <w:proofErr w:type="spellStart"/>
      <w:r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thủy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nguồn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lúa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màu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Vừa</w:t>
      </w:r>
      <w:proofErr w:type="spellEnd"/>
      <w:r>
        <w:rPr>
          <w:sz w:val="28"/>
        </w:rPr>
        <w:t xml:space="preserve"> qua, </w:t>
      </w:r>
      <w:proofErr w:type="spellStart"/>
      <w:r>
        <w:rPr>
          <w:sz w:val="28"/>
        </w:rPr>
        <w:t>lãnh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UBND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Phong</w:t>
      </w:r>
      <w:proofErr w:type="spellEnd"/>
      <w:r>
        <w:rPr>
          <w:sz w:val="28"/>
        </w:rPr>
        <w:t xml:space="preserve"> Lai, </w:t>
      </w:r>
      <w:proofErr w:type="spellStart"/>
      <w:r>
        <w:rPr>
          <w:sz w:val="28"/>
        </w:rPr>
        <w:t>Vùng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Biền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của</w:t>
      </w:r>
      <w:proofErr w:type="spellEnd"/>
      <w:r>
        <w:rPr>
          <w:sz w:val="28"/>
        </w:rPr>
        <w:t xml:space="preserve"> HTX Tam </w:t>
      </w:r>
      <w:proofErr w:type="spellStart"/>
      <w:r>
        <w:rPr>
          <w:sz w:val="28"/>
        </w:rPr>
        <w:t>Giang</w:t>
      </w:r>
      <w:proofErr w:type="spellEnd"/>
      <w:r>
        <w:rPr>
          <w:sz w:val="28"/>
        </w:rPr>
        <w:t xml:space="preserve">); Ô 26,27, </w:t>
      </w:r>
      <w:proofErr w:type="spellStart"/>
      <w:r>
        <w:rPr>
          <w:sz w:val="28"/>
        </w:rPr>
        <w:t>vùng</w:t>
      </w:r>
      <w:proofErr w:type="spellEnd"/>
      <w:r>
        <w:rPr>
          <w:sz w:val="28"/>
        </w:rPr>
        <w:t xml:space="preserve"> Ô </w:t>
      </w:r>
      <w:proofErr w:type="spellStart"/>
      <w:r>
        <w:rPr>
          <w:sz w:val="28"/>
        </w:rPr>
        <w:t>Thất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Tộc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HTX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nguồn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</w:t>
      </w:r>
      <w:r w:rsidR="007F0558">
        <w:rPr>
          <w:sz w:val="28"/>
        </w:rPr>
        <w:t>ớc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đang</w:t>
      </w:r>
      <w:proofErr w:type="spellEnd"/>
      <w:r w:rsidR="007F0558">
        <w:rPr>
          <w:sz w:val="28"/>
        </w:rPr>
        <w:t xml:space="preserve"> ở </w:t>
      </w:r>
      <w:proofErr w:type="spellStart"/>
      <w:r w:rsidR="007F0558">
        <w:rPr>
          <w:sz w:val="28"/>
        </w:rPr>
        <w:t>mức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rất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thấp</w:t>
      </w:r>
      <w:proofErr w:type="spellEnd"/>
      <w:r w:rsidR="007F0558">
        <w:rPr>
          <w:sz w:val="28"/>
        </w:rPr>
        <w:t xml:space="preserve">, </w:t>
      </w:r>
      <w:proofErr w:type="spellStart"/>
      <w:r w:rsidR="007F0558">
        <w:rPr>
          <w:sz w:val="28"/>
        </w:rPr>
        <w:t>khó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khăn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trong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việc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tưới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cho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các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chân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ruộng</w:t>
      </w:r>
      <w:proofErr w:type="spellEnd"/>
      <w:r w:rsidR="007F0558">
        <w:rPr>
          <w:sz w:val="28"/>
        </w:rPr>
        <w:t xml:space="preserve">, </w:t>
      </w:r>
      <w:proofErr w:type="spellStart"/>
      <w:r w:rsidR="007F0558">
        <w:rPr>
          <w:sz w:val="28"/>
        </w:rPr>
        <w:t>có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khả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năng</w:t>
      </w:r>
      <w:proofErr w:type="spellEnd"/>
      <w:r w:rsidR="007F0558">
        <w:rPr>
          <w:sz w:val="28"/>
        </w:rPr>
        <w:t xml:space="preserve"> </w:t>
      </w:r>
      <w:proofErr w:type="spellStart"/>
      <w:r w:rsidR="00886247">
        <w:rPr>
          <w:sz w:val="28"/>
        </w:rPr>
        <w:t>gây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hạn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nghiêm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trọng</w:t>
      </w:r>
      <w:proofErr w:type="spellEnd"/>
      <w:r w:rsidR="00886247">
        <w:rPr>
          <w:sz w:val="28"/>
        </w:rPr>
        <w:t xml:space="preserve">, </w:t>
      </w:r>
      <w:proofErr w:type="spellStart"/>
      <w:r w:rsidR="00886247">
        <w:rPr>
          <w:sz w:val="28"/>
        </w:rPr>
        <w:t>ảnh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hưởng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lớn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đến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sản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xuất</w:t>
      </w:r>
      <w:proofErr w:type="spellEnd"/>
      <w:r w:rsidR="00886247">
        <w:rPr>
          <w:sz w:val="28"/>
        </w:rPr>
        <w:t xml:space="preserve"> </w:t>
      </w:r>
      <w:proofErr w:type="spellStart"/>
      <w:r w:rsidR="007F0558">
        <w:rPr>
          <w:sz w:val="28"/>
        </w:rPr>
        <w:t>vụ</w:t>
      </w:r>
      <w:proofErr w:type="spellEnd"/>
      <w:r w:rsidR="007F0558">
        <w:rPr>
          <w:sz w:val="28"/>
        </w:rPr>
        <w:t xml:space="preserve"> </w:t>
      </w:r>
      <w:proofErr w:type="spellStart"/>
      <w:r w:rsidR="007F0558">
        <w:rPr>
          <w:sz w:val="28"/>
        </w:rPr>
        <w:t>Hè</w:t>
      </w:r>
      <w:proofErr w:type="spellEnd"/>
      <w:r w:rsidR="007F0558">
        <w:rPr>
          <w:sz w:val="28"/>
        </w:rPr>
        <w:t xml:space="preserve"> Thu </w:t>
      </w:r>
      <w:proofErr w:type="spellStart"/>
      <w:r w:rsidR="007F0558">
        <w:rPr>
          <w:sz w:val="28"/>
        </w:rPr>
        <w:t>năm</w:t>
      </w:r>
      <w:proofErr w:type="spellEnd"/>
      <w:r w:rsidR="007F0558">
        <w:rPr>
          <w:sz w:val="28"/>
        </w:rPr>
        <w:t xml:space="preserve"> 2019.</w:t>
      </w:r>
      <w:r w:rsidR="00886247">
        <w:rPr>
          <w:sz w:val="28"/>
        </w:rPr>
        <w:t xml:space="preserve"> </w:t>
      </w:r>
    </w:p>
    <w:p w:rsidR="007F0558" w:rsidRDefault="007F0558" w:rsidP="00886247">
      <w:pPr>
        <w:pStyle w:val="NoSpacing"/>
        <w:ind w:firstLine="720"/>
        <w:jc w:val="both"/>
        <w:rPr>
          <w:sz w:val="28"/>
        </w:rPr>
      </w:pP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hạn</w:t>
      </w:r>
      <w:proofErr w:type="spellEnd"/>
      <w:r>
        <w:rPr>
          <w:sz w:val="28"/>
        </w:rPr>
        <w:t xml:space="preserve">, </w:t>
      </w:r>
      <w:proofErr w:type="spellStart"/>
      <w:r w:rsidR="00C63999">
        <w:rPr>
          <w:sz w:val="28"/>
        </w:rPr>
        <w:t>phục</w:t>
      </w:r>
      <w:proofErr w:type="spellEnd"/>
      <w:r w:rsidR="00C63999">
        <w:rPr>
          <w:sz w:val="28"/>
        </w:rPr>
        <w:t xml:space="preserve"> </w:t>
      </w:r>
      <w:proofErr w:type="spellStart"/>
      <w:r w:rsidR="00C63999">
        <w:rPr>
          <w:sz w:val="28"/>
        </w:rPr>
        <w:t>vụ</w:t>
      </w:r>
      <w:proofErr w:type="spellEnd"/>
      <w:r w:rsidR="00C63999">
        <w:rPr>
          <w:sz w:val="28"/>
        </w:rPr>
        <w:t xml:space="preserve"> </w:t>
      </w:r>
      <w:proofErr w:type="spellStart"/>
      <w:r w:rsidR="00C63999">
        <w:rPr>
          <w:sz w:val="28"/>
        </w:rPr>
        <w:t>sản</w:t>
      </w:r>
      <w:proofErr w:type="spellEnd"/>
      <w:r w:rsidR="00C63999">
        <w:rPr>
          <w:sz w:val="28"/>
        </w:rPr>
        <w:t xml:space="preserve"> </w:t>
      </w:r>
      <w:proofErr w:type="spellStart"/>
      <w:r w:rsidR="00C63999">
        <w:rPr>
          <w:sz w:val="28"/>
        </w:rPr>
        <w:t>xuất</w:t>
      </w:r>
      <w:proofErr w:type="spellEnd"/>
      <w:r w:rsidR="00C63999">
        <w:rPr>
          <w:sz w:val="28"/>
        </w:rPr>
        <w:t xml:space="preserve"> </w:t>
      </w:r>
      <w:proofErr w:type="spellStart"/>
      <w:r w:rsidR="00C63999">
        <w:rPr>
          <w:sz w:val="28"/>
        </w:rPr>
        <w:t>vụ</w:t>
      </w:r>
      <w:proofErr w:type="spellEnd"/>
      <w:r w:rsidR="00C63999">
        <w:rPr>
          <w:sz w:val="28"/>
        </w:rPr>
        <w:t xml:space="preserve"> </w:t>
      </w:r>
      <w:proofErr w:type="spellStart"/>
      <w:r w:rsidR="00C63999">
        <w:rPr>
          <w:sz w:val="28"/>
        </w:rPr>
        <w:t>Hè</w:t>
      </w:r>
      <w:proofErr w:type="spellEnd"/>
      <w:r w:rsidR="00C63999">
        <w:rPr>
          <w:sz w:val="28"/>
        </w:rPr>
        <w:t xml:space="preserve"> Thu, </w:t>
      </w:r>
      <w:r>
        <w:rPr>
          <w:sz w:val="28"/>
        </w:rPr>
        <w:t xml:space="preserve">UBND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Giám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HTX,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đây</w:t>
      </w:r>
      <w:proofErr w:type="spellEnd"/>
      <w:r>
        <w:rPr>
          <w:sz w:val="28"/>
        </w:rPr>
        <w:t>:</w:t>
      </w:r>
    </w:p>
    <w:p w:rsidR="007F0558" w:rsidRPr="00886247" w:rsidRDefault="007F0558" w:rsidP="00B805C9">
      <w:pPr>
        <w:pStyle w:val="NoSpacing"/>
        <w:jc w:val="both"/>
        <w:rPr>
          <w:b/>
          <w:sz w:val="28"/>
        </w:rPr>
      </w:pPr>
      <w:r>
        <w:rPr>
          <w:sz w:val="28"/>
        </w:rPr>
        <w:tab/>
      </w:r>
      <w:proofErr w:type="gramStart"/>
      <w:r w:rsidRPr="00886247">
        <w:rPr>
          <w:b/>
          <w:sz w:val="28"/>
        </w:rPr>
        <w:t>1.Ban</w:t>
      </w:r>
      <w:proofErr w:type="gram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giám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đốc</w:t>
      </w:r>
      <w:proofErr w:type="spellEnd"/>
      <w:r w:rsidRPr="00886247">
        <w:rPr>
          <w:b/>
          <w:sz w:val="28"/>
        </w:rPr>
        <w:t xml:space="preserve"> HTX Tam </w:t>
      </w:r>
      <w:proofErr w:type="spellStart"/>
      <w:r w:rsidRPr="00886247">
        <w:rPr>
          <w:b/>
          <w:sz w:val="28"/>
        </w:rPr>
        <w:t>Giang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và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Thống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Nhất</w:t>
      </w:r>
      <w:proofErr w:type="spellEnd"/>
    </w:p>
    <w:p w:rsidR="007F0558" w:rsidRDefault="007F0558" w:rsidP="00B805C9">
      <w:pPr>
        <w:pStyle w:val="NoSpacing"/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nguồn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Hè</w:t>
      </w:r>
      <w:proofErr w:type="spellEnd"/>
      <w:r>
        <w:rPr>
          <w:sz w:val="28"/>
        </w:rPr>
        <w:t xml:space="preserve"> Thu 2019</w:t>
      </w:r>
      <w:r w:rsidR="000E3956">
        <w:rPr>
          <w:sz w:val="28"/>
        </w:rPr>
        <w:t>.</w:t>
      </w:r>
    </w:p>
    <w:p w:rsidR="000E3956" w:rsidRDefault="000E3956" w:rsidP="00B805C9">
      <w:pPr>
        <w:pStyle w:val="NoSpacing"/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tuyến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hói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lắp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cống</w:t>
      </w:r>
      <w:proofErr w:type="spellEnd"/>
      <w:r>
        <w:rPr>
          <w:sz w:val="28"/>
        </w:rPr>
        <w:t xml:space="preserve">, bi,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ruộng</w:t>
      </w:r>
      <w:proofErr w:type="spellEnd"/>
      <w:r>
        <w:rPr>
          <w:sz w:val="28"/>
        </w:rPr>
        <w:t>.</w:t>
      </w:r>
    </w:p>
    <w:p w:rsidR="000E3956" w:rsidRDefault="000E3956" w:rsidP="00B805C9">
      <w:pPr>
        <w:pStyle w:val="NoSpacing"/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>.</w:t>
      </w:r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Tuyệt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đối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không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để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ruộng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bỏ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hoang</w:t>
      </w:r>
      <w:proofErr w:type="spellEnd"/>
      <w:r w:rsidR="00886247">
        <w:rPr>
          <w:sz w:val="28"/>
        </w:rPr>
        <w:t xml:space="preserve"> do </w:t>
      </w:r>
      <w:proofErr w:type="spellStart"/>
      <w:r w:rsidR="00886247">
        <w:rPr>
          <w:sz w:val="28"/>
        </w:rPr>
        <w:t>không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chủ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động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máy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bơm</w:t>
      </w:r>
      <w:proofErr w:type="spellEnd"/>
      <w:r w:rsidR="00886247">
        <w:rPr>
          <w:sz w:val="28"/>
        </w:rPr>
        <w:t>.</w:t>
      </w:r>
    </w:p>
    <w:p w:rsidR="000E3956" w:rsidRDefault="000E3956" w:rsidP="00B805C9">
      <w:pPr>
        <w:pStyle w:val="NoSpacing"/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chặt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Cửa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Lác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Mỹ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nguồn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kịp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ruộng</w:t>
      </w:r>
      <w:proofErr w:type="spellEnd"/>
      <w:r>
        <w:rPr>
          <w:sz w:val="28"/>
        </w:rPr>
        <w:t>.</w:t>
      </w:r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Kiểm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tra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hệ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thống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kênh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mương</w:t>
      </w:r>
      <w:proofErr w:type="spellEnd"/>
      <w:r w:rsidR="00886247">
        <w:rPr>
          <w:sz w:val="28"/>
        </w:rPr>
        <w:t xml:space="preserve">, </w:t>
      </w:r>
      <w:proofErr w:type="spellStart"/>
      <w:r w:rsidR="00886247">
        <w:rPr>
          <w:sz w:val="28"/>
        </w:rPr>
        <w:t>các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cống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để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tu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sửa</w:t>
      </w:r>
      <w:proofErr w:type="spellEnd"/>
      <w:r w:rsidR="00886247">
        <w:rPr>
          <w:sz w:val="28"/>
        </w:rPr>
        <w:t xml:space="preserve">, </w:t>
      </w:r>
      <w:proofErr w:type="spellStart"/>
      <w:r w:rsidR="00886247">
        <w:rPr>
          <w:sz w:val="28"/>
        </w:rPr>
        <w:t>tráng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để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nước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rò</w:t>
      </w:r>
      <w:proofErr w:type="spellEnd"/>
      <w:r w:rsidR="00886247">
        <w:rPr>
          <w:sz w:val="28"/>
        </w:rPr>
        <w:t xml:space="preserve"> </w:t>
      </w:r>
      <w:proofErr w:type="spellStart"/>
      <w:proofErr w:type="gramStart"/>
      <w:r w:rsidR="00886247">
        <w:rPr>
          <w:sz w:val="28"/>
        </w:rPr>
        <w:t>rĩ</w:t>
      </w:r>
      <w:proofErr w:type="spellEnd"/>
      <w:proofErr w:type="gram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gây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lãng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phí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nước</w:t>
      </w:r>
      <w:proofErr w:type="spellEnd"/>
      <w:r w:rsidR="00886247">
        <w:rPr>
          <w:sz w:val="28"/>
        </w:rPr>
        <w:t>.</w:t>
      </w:r>
    </w:p>
    <w:p w:rsidR="000E3956" w:rsidRDefault="000E3956" w:rsidP="00B805C9">
      <w:pPr>
        <w:pStyle w:val="NoSpacing"/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máng</w:t>
      </w:r>
      <w:proofErr w:type="spellEnd"/>
      <w:r>
        <w:rPr>
          <w:sz w:val="28"/>
        </w:rPr>
        <w:t xml:space="preserve">, </w:t>
      </w:r>
      <w:proofErr w:type="spellStart"/>
      <w:r w:rsidR="00886247">
        <w:rPr>
          <w:sz w:val="28"/>
        </w:rPr>
        <w:t>nâng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bồ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đập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ruộng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cao</w:t>
      </w:r>
      <w:proofErr w:type="spellEnd"/>
      <w:r w:rsidR="00886247">
        <w:rPr>
          <w:sz w:val="28"/>
        </w:rPr>
        <w:t xml:space="preserve">, </w:t>
      </w:r>
      <w:proofErr w:type="spellStart"/>
      <w:r w:rsidR="00886247">
        <w:rPr>
          <w:sz w:val="28"/>
        </w:rPr>
        <w:t>chắc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chắn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để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đảm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bảo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giữ</w:t>
      </w:r>
      <w:proofErr w:type="spellEnd"/>
      <w:r w:rsidR="00886247">
        <w:rPr>
          <w:sz w:val="28"/>
        </w:rPr>
        <w:t xml:space="preserve"> </w:t>
      </w:r>
      <w:proofErr w:type="spellStart"/>
      <w:r w:rsidR="00886247">
        <w:rPr>
          <w:sz w:val="28"/>
        </w:rPr>
        <w:t>nước</w:t>
      </w:r>
      <w:proofErr w:type="spellEnd"/>
      <w:r w:rsidR="00886247">
        <w:rPr>
          <w:sz w:val="28"/>
        </w:rPr>
        <w:t>.</w:t>
      </w:r>
    </w:p>
    <w:p w:rsidR="00886247" w:rsidRDefault="00886247" w:rsidP="00B805C9">
      <w:pPr>
        <w:pStyle w:val="NoSpacing"/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Hè</w:t>
      </w:r>
      <w:proofErr w:type="spellEnd"/>
      <w:r>
        <w:rPr>
          <w:sz w:val="28"/>
        </w:rPr>
        <w:t xml:space="preserve"> Thu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>.</w:t>
      </w:r>
    </w:p>
    <w:p w:rsidR="00886247" w:rsidRPr="00886247" w:rsidRDefault="00886247" w:rsidP="00B805C9">
      <w:pPr>
        <w:pStyle w:val="NoSpacing"/>
        <w:jc w:val="both"/>
        <w:rPr>
          <w:b/>
          <w:sz w:val="28"/>
        </w:rPr>
      </w:pPr>
      <w:r>
        <w:rPr>
          <w:sz w:val="28"/>
        </w:rPr>
        <w:tab/>
      </w:r>
      <w:proofErr w:type="gramStart"/>
      <w:r w:rsidRPr="00886247">
        <w:rPr>
          <w:b/>
          <w:sz w:val="28"/>
        </w:rPr>
        <w:t>2.Ban</w:t>
      </w:r>
      <w:proofErr w:type="gram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chỉ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huy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các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đội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sản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xuất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và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toàn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thể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bà</w:t>
      </w:r>
      <w:proofErr w:type="spellEnd"/>
      <w:r w:rsidRPr="00886247">
        <w:rPr>
          <w:b/>
          <w:sz w:val="28"/>
        </w:rPr>
        <w:t xml:space="preserve"> con </w:t>
      </w:r>
      <w:proofErr w:type="spellStart"/>
      <w:r w:rsidRPr="00886247">
        <w:rPr>
          <w:b/>
          <w:sz w:val="28"/>
        </w:rPr>
        <w:t>xã</w:t>
      </w:r>
      <w:proofErr w:type="spellEnd"/>
      <w:r w:rsidRPr="00886247">
        <w:rPr>
          <w:b/>
          <w:sz w:val="28"/>
        </w:rPr>
        <w:t xml:space="preserve"> </w:t>
      </w:r>
      <w:proofErr w:type="spellStart"/>
      <w:r w:rsidRPr="00886247">
        <w:rPr>
          <w:b/>
          <w:sz w:val="28"/>
        </w:rPr>
        <w:t>viên</w:t>
      </w:r>
      <w:proofErr w:type="spellEnd"/>
      <w:r w:rsidRPr="00886247">
        <w:rPr>
          <w:b/>
          <w:sz w:val="28"/>
        </w:rPr>
        <w:t>.</w:t>
      </w:r>
    </w:p>
    <w:p w:rsidR="00886247" w:rsidRDefault="00886247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máng</w:t>
      </w:r>
      <w:proofErr w:type="spellEnd"/>
      <w:r w:rsidR="00CE09C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="00CE09C9">
        <w:rPr>
          <w:sz w:val="28"/>
          <w:szCs w:val="28"/>
        </w:rPr>
        <w:t xml:space="preserve">. </w:t>
      </w:r>
      <w:proofErr w:type="spellStart"/>
      <w:r w:rsidR="00CE09C9">
        <w:rPr>
          <w:sz w:val="28"/>
          <w:szCs w:val="28"/>
        </w:rPr>
        <w:t>Không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để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nước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lãng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phí</w:t>
      </w:r>
      <w:proofErr w:type="spellEnd"/>
      <w:r w:rsidR="00CE09C9">
        <w:rPr>
          <w:sz w:val="28"/>
          <w:szCs w:val="28"/>
        </w:rPr>
        <w:t xml:space="preserve"> do </w:t>
      </w:r>
      <w:proofErr w:type="spellStart"/>
      <w:r w:rsidR="00CE09C9">
        <w:rPr>
          <w:sz w:val="28"/>
          <w:szCs w:val="28"/>
        </w:rPr>
        <w:t>bị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rò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rỉ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tại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các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chân</w:t>
      </w:r>
      <w:proofErr w:type="spellEnd"/>
      <w:r w:rsidR="00CE09C9">
        <w:rPr>
          <w:sz w:val="28"/>
          <w:szCs w:val="28"/>
        </w:rPr>
        <w:t xml:space="preserve"> </w:t>
      </w:r>
      <w:proofErr w:type="spellStart"/>
      <w:r w:rsidR="00CE09C9">
        <w:rPr>
          <w:sz w:val="28"/>
          <w:szCs w:val="28"/>
        </w:rPr>
        <w:t>ruộng</w:t>
      </w:r>
      <w:proofErr w:type="spellEnd"/>
      <w:r w:rsidR="00CE09C9">
        <w:rPr>
          <w:sz w:val="28"/>
          <w:szCs w:val="28"/>
        </w:rPr>
        <w:t>.</w:t>
      </w:r>
    </w:p>
    <w:p w:rsidR="00CE09C9" w:rsidRDefault="00CE09C9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hói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>.</w:t>
      </w:r>
      <w:proofErr w:type="gramEnd"/>
    </w:p>
    <w:p w:rsidR="00CE09C9" w:rsidRDefault="00CE09C9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 w:rsidR="00C63999">
        <w:rPr>
          <w:sz w:val="28"/>
          <w:szCs w:val="28"/>
        </w:rPr>
        <w:t>.</w:t>
      </w:r>
    </w:p>
    <w:p w:rsidR="00C63999" w:rsidRPr="00C63999" w:rsidRDefault="00C63999" w:rsidP="00B805C9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63999">
        <w:rPr>
          <w:b/>
          <w:sz w:val="28"/>
          <w:szCs w:val="28"/>
        </w:rPr>
        <w:t xml:space="preserve">3.Đề </w:t>
      </w:r>
      <w:proofErr w:type="spellStart"/>
      <w:r w:rsidRPr="00C63999">
        <w:rPr>
          <w:b/>
          <w:sz w:val="28"/>
          <w:szCs w:val="28"/>
        </w:rPr>
        <w:t>nghị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Công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ty</w:t>
      </w:r>
      <w:proofErr w:type="spellEnd"/>
      <w:r w:rsidRPr="00C63999">
        <w:rPr>
          <w:b/>
          <w:sz w:val="28"/>
          <w:szCs w:val="28"/>
        </w:rPr>
        <w:t xml:space="preserve"> TNHH </w:t>
      </w:r>
      <w:proofErr w:type="spellStart"/>
      <w:r w:rsidRPr="00C63999">
        <w:rPr>
          <w:b/>
          <w:sz w:val="28"/>
          <w:szCs w:val="28"/>
        </w:rPr>
        <w:t>Nhà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nước</w:t>
      </w:r>
      <w:proofErr w:type="spellEnd"/>
      <w:r w:rsidRPr="00C63999">
        <w:rPr>
          <w:b/>
          <w:sz w:val="28"/>
          <w:szCs w:val="28"/>
        </w:rPr>
        <w:t xml:space="preserve"> 1TV QLKT </w:t>
      </w:r>
      <w:proofErr w:type="spellStart"/>
      <w:r w:rsidRPr="00C63999">
        <w:rPr>
          <w:b/>
          <w:sz w:val="28"/>
          <w:szCs w:val="28"/>
        </w:rPr>
        <w:t>các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công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trình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Thủy</w:t>
      </w:r>
      <w:proofErr w:type="spellEnd"/>
      <w:r w:rsidRPr="00C63999">
        <w:rPr>
          <w:b/>
          <w:sz w:val="28"/>
          <w:szCs w:val="28"/>
        </w:rPr>
        <w:t xml:space="preserve"> </w:t>
      </w:r>
      <w:proofErr w:type="spellStart"/>
      <w:r w:rsidRPr="00C63999">
        <w:rPr>
          <w:b/>
          <w:sz w:val="28"/>
          <w:szCs w:val="28"/>
        </w:rPr>
        <w:t>lợi</w:t>
      </w:r>
      <w:proofErr w:type="spellEnd"/>
      <w:r w:rsidRPr="00C63999">
        <w:rPr>
          <w:b/>
          <w:sz w:val="28"/>
          <w:szCs w:val="28"/>
        </w:rPr>
        <w:t xml:space="preserve"> TT </w:t>
      </w:r>
      <w:proofErr w:type="spellStart"/>
      <w:r w:rsidRPr="00C63999">
        <w:rPr>
          <w:b/>
          <w:sz w:val="28"/>
          <w:szCs w:val="28"/>
        </w:rPr>
        <w:t>Huế</w:t>
      </w:r>
      <w:proofErr w:type="spellEnd"/>
    </w:p>
    <w:p w:rsidR="00C63999" w:rsidRDefault="00C63999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Lác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>.</w:t>
      </w:r>
    </w:p>
    <w:p w:rsidR="00C63999" w:rsidRDefault="00C63999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>.</w:t>
      </w:r>
    </w:p>
    <w:p w:rsidR="00C63999" w:rsidRDefault="00C63999" w:rsidP="00B805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.</w:t>
      </w:r>
    </w:p>
    <w:p w:rsidR="00CE09C9" w:rsidRDefault="00CE09C9" w:rsidP="00B805C9">
      <w:pPr>
        <w:pStyle w:val="NoSpacing"/>
        <w:jc w:val="both"/>
        <w:rPr>
          <w:sz w:val="28"/>
          <w:szCs w:val="28"/>
        </w:rPr>
      </w:pPr>
    </w:p>
    <w:p w:rsidR="00B805C9" w:rsidRPr="00F27D36" w:rsidRDefault="00B805C9" w:rsidP="00B805C9">
      <w:pPr>
        <w:pStyle w:val="NoSpacing"/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Nghe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báo</w:t>
      </w:r>
      <w:proofErr w:type="spellEnd"/>
      <w:r>
        <w:rPr>
          <w:b/>
          <w:i/>
          <w:sz w:val="28"/>
          <w:szCs w:val="28"/>
        </w:rPr>
        <w:t>,</w:t>
      </w:r>
      <w:r w:rsidRPr="00F27D36">
        <w:rPr>
          <w:b/>
          <w:i/>
          <w:sz w:val="28"/>
          <w:szCs w:val="28"/>
        </w:rPr>
        <w:t xml:space="preserve"> UBND </w:t>
      </w:r>
      <w:proofErr w:type="spellStart"/>
      <w:r w:rsidRPr="00F27D36">
        <w:rPr>
          <w:b/>
          <w:i/>
          <w:sz w:val="28"/>
          <w:szCs w:val="28"/>
        </w:rPr>
        <w:t>xã</w:t>
      </w:r>
      <w:proofErr w:type="spellEnd"/>
      <w:r w:rsidRPr="00F27D36">
        <w:rPr>
          <w:b/>
          <w:i/>
          <w:sz w:val="28"/>
          <w:szCs w:val="28"/>
        </w:rPr>
        <w:t xml:space="preserve"> </w:t>
      </w:r>
      <w:proofErr w:type="spellStart"/>
      <w:r w:rsidRPr="00F27D36">
        <w:rPr>
          <w:b/>
          <w:i/>
          <w:sz w:val="28"/>
          <w:szCs w:val="28"/>
        </w:rPr>
        <w:t>yêu</w:t>
      </w:r>
      <w:proofErr w:type="spellEnd"/>
      <w:r w:rsidRPr="00F27D36">
        <w:rPr>
          <w:b/>
          <w:i/>
          <w:sz w:val="28"/>
          <w:szCs w:val="28"/>
        </w:rPr>
        <w:t xml:space="preserve"> </w:t>
      </w:r>
      <w:proofErr w:type="spellStart"/>
      <w:r w:rsidRPr="00F27D36">
        <w:rPr>
          <w:b/>
          <w:i/>
          <w:sz w:val="28"/>
          <w:szCs w:val="28"/>
        </w:rPr>
        <w:t>cầu</w:t>
      </w:r>
      <w:proofErr w:type="spellEnd"/>
      <w:r w:rsidRPr="00F27D36">
        <w:rPr>
          <w:b/>
          <w:i/>
          <w:sz w:val="28"/>
          <w:szCs w:val="28"/>
        </w:rPr>
        <w:t xml:space="preserve"> Ban </w:t>
      </w:r>
      <w:proofErr w:type="spellStart"/>
      <w:r w:rsidR="00CE09C9">
        <w:rPr>
          <w:b/>
          <w:i/>
          <w:sz w:val="28"/>
          <w:szCs w:val="28"/>
        </w:rPr>
        <w:t>Giám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đốc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các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Hợp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tác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xã</w:t>
      </w:r>
      <w:proofErr w:type="spellEnd"/>
      <w:r w:rsidRPr="00F27D36"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các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Đội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sản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xuất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và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toàn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thể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bà</w:t>
      </w:r>
      <w:proofErr w:type="spellEnd"/>
      <w:r w:rsidR="00CE09C9">
        <w:rPr>
          <w:b/>
          <w:i/>
          <w:sz w:val="28"/>
          <w:szCs w:val="28"/>
        </w:rPr>
        <w:t xml:space="preserve"> con </w:t>
      </w:r>
      <w:proofErr w:type="spellStart"/>
      <w:r w:rsidR="00CE09C9">
        <w:rPr>
          <w:b/>
          <w:i/>
          <w:sz w:val="28"/>
          <w:szCs w:val="28"/>
        </w:rPr>
        <w:t>xã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viên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thực</w:t>
      </w:r>
      <w:proofErr w:type="spellEnd"/>
      <w:r w:rsidR="00CE09C9">
        <w:rPr>
          <w:b/>
          <w:i/>
          <w:sz w:val="28"/>
          <w:szCs w:val="28"/>
        </w:rPr>
        <w:t xml:space="preserve"> </w:t>
      </w:r>
      <w:proofErr w:type="spellStart"/>
      <w:r w:rsidR="00CE09C9">
        <w:rPr>
          <w:b/>
          <w:i/>
          <w:sz w:val="28"/>
          <w:szCs w:val="28"/>
        </w:rPr>
        <w:t>hiện</w:t>
      </w:r>
      <w:proofErr w:type="spellEnd"/>
      <w:r w:rsidRPr="00F27D36">
        <w:rPr>
          <w:b/>
          <w:i/>
          <w:sz w:val="28"/>
          <w:szCs w:val="28"/>
        </w:rPr>
        <w:t xml:space="preserve"> </w:t>
      </w:r>
      <w:proofErr w:type="spellStart"/>
      <w:r w:rsidRPr="00F27D36">
        <w:rPr>
          <w:b/>
          <w:i/>
          <w:sz w:val="28"/>
          <w:szCs w:val="28"/>
        </w:rPr>
        <w:t>hiện</w:t>
      </w:r>
      <w:proofErr w:type="spellEnd"/>
      <w:r w:rsidRPr="00F27D36">
        <w:rPr>
          <w:b/>
          <w:i/>
          <w:sz w:val="28"/>
          <w:szCs w:val="28"/>
        </w:rPr>
        <w:t xml:space="preserve"> </w:t>
      </w:r>
      <w:proofErr w:type="spellStart"/>
      <w:r w:rsidRPr="00F27D36">
        <w:rPr>
          <w:b/>
          <w:i/>
          <w:sz w:val="28"/>
          <w:szCs w:val="28"/>
        </w:rPr>
        <w:t>nghiêm</w:t>
      </w:r>
      <w:proofErr w:type="spellEnd"/>
      <w:r w:rsidRPr="00F27D36">
        <w:rPr>
          <w:b/>
          <w:i/>
          <w:sz w:val="28"/>
          <w:szCs w:val="28"/>
        </w:rPr>
        <w:t xml:space="preserve"> </w:t>
      </w:r>
      <w:proofErr w:type="spellStart"/>
      <w:r w:rsidRPr="00F27D36">
        <w:rPr>
          <w:b/>
          <w:i/>
          <w:sz w:val="28"/>
          <w:szCs w:val="28"/>
        </w:rPr>
        <w:t>túc</w:t>
      </w:r>
      <w:proofErr w:type="spellEnd"/>
      <w:r w:rsidR="00C63999">
        <w:rPr>
          <w:b/>
          <w:i/>
          <w:sz w:val="28"/>
          <w:szCs w:val="28"/>
        </w:rPr>
        <w:t xml:space="preserve">. </w:t>
      </w:r>
      <w:proofErr w:type="spellStart"/>
      <w:r w:rsidR="00C63999">
        <w:rPr>
          <w:b/>
          <w:i/>
          <w:sz w:val="28"/>
          <w:szCs w:val="28"/>
        </w:rPr>
        <w:t>Đề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nghị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Công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ty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thủy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lợi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quan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tâm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phối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hợp</w:t>
      </w:r>
      <w:proofErr w:type="spellEnd"/>
      <w:r w:rsidR="00C63999">
        <w:rPr>
          <w:b/>
          <w:i/>
          <w:sz w:val="28"/>
          <w:szCs w:val="28"/>
        </w:rPr>
        <w:t xml:space="preserve"> </w:t>
      </w:r>
      <w:proofErr w:type="spellStart"/>
      <w:r w:rsidR="00C63999">
        <w:rPr>
          <w:b/>
          <w:i/>
          <w:sz w:val="28"/>
          <w:szCs w:val="28"/>
        </w:rPr>
        <w:t>để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chỉ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đạo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sản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xuất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vụ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Hè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thu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được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hoàn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thành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theo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kế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hoạch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đã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đề</w:t>
      </w:r>
      <w:proofErr w:type="spellEnd"/>
      <w:r w:rsidR="0076178A">
        <w:rPr>
          <w:b/>
          <w:i/>
          <w:sz w:val="28"/>
          <w:szCs w:val="28"/>
        </w:rPr>
        <w:t xml:space="preserve"> </w:t>
      </w:r>
      <w:proofErr w:type="spellStart"/>
      <w:r w:rsidR="0076178A">
        <w:rPr>
          <w:b/>
          <w:i/>
          <w:sz w:val="28"/>
          <w:szCs w:val="28"/>
        </w:rPr>
        <w:t>ra</w:t>
      </w:r>
      <w:proofErr w:type="spellEnd"/>
      <w:proofErr w:type="gramStart"/>
      <w:r w:rsidRPr="00F27D36">
        <w:rPr>
          <w:b/>
          <w:i/>
          <w:sz w:val="28"/>
          <w:szCs w:val="28"/>
        </w:rPr>
        <w:t>./</w:t>
      </w:r>
      <w:proofErr w:type="gramEnd"/>
      <w:r w:rsidRPr="00F27D36">
        <w:rPr>
          <w:b/>
          <w:i/>
          <w:sz w:val="28"/>
          <w:szCs w:val="28"/>
        </w:rPr>
        <w:t>.</w:t>
      </w:r>
    </w:p>
    <w:p w:rsidR="00B805C9" w:rsidRPr="000C447D" w:rsidRDefault="00B805C9" w:rsidP="00B805C9">
      <w:pPr>
        <w:pStyle w:val="NoSpacing"/>
        <w:rPr>
          <w:sz w:val="18"/>
          <w:szCs w:val="28"/>
        </w:rPr>
      </w:pPr>
      <w:r w:rsidRPr="000C447D">
        <w:rPr>
          <w:i/>
          <w:sz w:val="1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058"/>
      </w:tblGrid>
      <w:tr w:rsidR="00B805C9" w:rsidRPr="00B86321" w:rsidTr="00DF7DA0">
        <w:tc>
          <w:tcPr>
            <w:tcW w:w="4338" w:type="dxa"/>
          </w:tcPr>
          <w:p w:rsidR="00B805C9" w:rsidRPr="00CE09C9" w:rsidRDefault="00B805C9" w:rsidP="00DF7DA0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E09C9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CE09C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CE09C9">
              <w:rPr>
                <w:b/>
                <w:i/>
                <w:sz w:val="22"/>
                <w:szCs w:val="22"/>
              </w:rPr>
              <w:t>: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</w:t>
            </w:r>
            <w:proofErr w:type="spellStart"/>
            <w:r w:rsidRPr="00CE09C9">
              <w:rPr>
                <w:sz w:val="22"/>
                <w:szCs w:val="22"/>
              </w:rPr>
              <w:t>Như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trên</w:t>
            </w:r>
            <w:proofErr w:type="spellEnd"/>
            <w:r w:rsidRPr="00CE09C9">
              <w:rPr>
                <w:sz w:val="22"/>
                <w:szCs w:val="22"/>
              </w:rPr>
              <w:t>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 xml:space="preserve">- UBND </w:t>
            </w:r>
            <w:proofErr w:type="spellStart"/>
            <w:r w:rsidRPr="00CE09C9">
              <w:rPr>
                <w:sz w:val="22"/>
                <w:szCs w:val="22"/>
              </w:rPr>
              <w:t>huyện</w:t>
            </w:r>
            <w:proofErr w:type="spellEnd"/>
            <w:r w:rsidRPr="00CE09C9">
              <w:rPr>
                <w:sz w:val="22"/>
                <w:szCs w:val="22"/>
              </w:rPr>
              <w:t>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 xml:space="preserve">- </w:t>
            </w:r>
            <w:proofErr w:type="spellStart"/>
            <w:r w:rsidRPr="00CE09C9">
              <w:rPr>
                <w:sz w:val="22"/>
                <w:szCs w:val="22"/>
              </w:rPr>
              <w:t>Phòng</w:t>
            </w:r>
            <w:proofErr w:type="spellEnd"/>
            <w:r w:rsidRPr="00CE09C9">
              <w:rPr>
                <w:sz w:val="22"/>
                <w:szCs w:val="22"/>
              </w:rPr>
              <w:t xml:space="preserve"> NN&amp;PTNT </w:t>
            </w:r>
            <w:proofErr w:type="spellStart"/>
            <w:r w:rsidRPr="00CE09C9">
              <w:rPr>
                <w:sz w:val="22"/>
                <w:szCs w:val="22"/>
              </w:rPr>
              <w:t>huyện</w:t>
            </w:r>
            <w:proofErr w:type="spellEnd"/>
            <w:r w:rsidRPr="00CE09C9">
              <w:rPr>
                <w:sz w:val="22"/>
                <w:szCs w:val="22"/>
              </w:rPr>
              <w:t>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 xml:space="preserve">- </w:t>
            </w:r>
            <w:proofErr w:type="spellStart"/>
            <w:r w:rsidRPr="00CE09C9">
              <w:rPr>
                <w:sz w:val="22"/>
                <w:szCs w:val="22"/>
              </w:rPr>
              <w:t>Thường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trực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Đảng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ủy</w:t>
            </w:r>
            <w:proofErr w:type="spellEnd"/>
            <w:r w:rsidRPr="00CE09C9">
              <w:rPr>
                <w:sz w:val="22"/>
                <w:szCs w:val="22"/>
              </w:rPr>
              <w:t>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</w:t>
            </w:r>
            <w:proofErr w:type="spellStart"/>
            <w:r w:rsidRPr="00CE09C9">
              <w:rPr>
                <w:sz w:val="22"/>
                <w:szCs w:val="22"/>
              </w:rPr>
              <w:t>Thường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trực</w:t>
            </w:r>
            <w:proofErr w:type="spellEnd"/>
            <w:r w:rsidRPr="00CE09C9">
              <w:rPr>
                <w:sz w:val="22"/>
                <w:szCs w:val="22"/>
              </w:rPr>
              <w:t xml:space="preserve"> HĐND;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-CT, PCT UBND;</w:t>
            </w:r>
          </w:p>
          <w:p w:rsidR="00CE09C9" w:rsidRDefault="00CE09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</w:t>
            </w:r>
            <w:proofErr w:type="spellStart"/>
            <w:r w:rsidRPr="00CE09C9">
              <w:rPr>
                <w:sz w:val="22"/>
                <w:szCs w:val="22"/>
              </w:rPr>
              <w:t>Thường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trực</w:t>
            </w:r>
            <w:proofErr w:type="spellEnd"/>
            <w:r w:rsidRPr="00CE09C9">
              <w:rPr>
                <w:sz w:val="22"/>
                <w:szCs w:val="22"/>
              </w:rPr>
              <w:t xml:space="preserve"> UBMT </w:t>
            </w:r>
            <w:proofErr w:type="spellStart"/>
            <w:r w:rsidRPr="00CE09C9">
              <w:rPr>
                <w:sz w:val="22"/>
                <w:szCs w:val="22"/>
              </w:rPr>
              <w:t>xã</w:t>
            </w:r>
            <w:proofErr w:type="spellEnd"/>
            <w:r w:rsidRPr="00CE09C9">
              <w:rPr>
                <w:sz w:val="22"/>
                <w:szCs w:val="22"/>
              </w:rPr>
              <w:t>;</w:t>
            </w:r>
          </w:p>
          <w:p w:rsidR="0076178A" w:rsidRPr="00CE09C9" w:rsidRDefault="0076178A" w:rsidP="00DF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Trạm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Cửa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lác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Xuyên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</w:t>
            </w:r>
            <w:proofErr w:type="spellStart"/>
            <w:r w:rsidRPr="00CE09C9">
              <w:rPr>
                <w:sz w:val="22"/>
                <w:szCs w:val="22"/>
              </w:rPr>
              <w:t>Đài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truyền</w:t>
            </w:r>
            <w:proofErr w:type="spellEnd"/>
            <w:r w:rsidRPr="00CE09C9">
              <w:rPr>
                <w:sz w:val="22"/>
                <w:szCs w:val="22"/>
              </w:rPr>
              <w:t xml:space="preserve"> </w:t>
            </w:r>
            <w:proofErr w:type="spellStart"/>
            <w:r w:rsidRPr="00CE09C9">
              <w:rPr>
                <w:sz w:val="22"/>
                <w:szCs w:val="22"/>
              </w:rPr>
              <w:t>thanh</w:t>
            </w:r>
            <w:proofErr w:type="spellEnd"/>
            <w:r w:rsidRPr="00CE09C9">
              <w:rPr>
                <w:sz w:val="22"/>
                <w:szCs w:val="22"/>
              </w:rPr>
              <w:t xml:space="preserve">, </w:t>
            </w:r>
            <w:proofErr w:type="spellStart"/>
            <w:r w:rsidRPr="00CE09C9">
              <w:rPr>
                <w:sz w:val="22"/>
                <w:szCs w:val="22"/>
              </w:rPr>
              <w:t>Trang</w:t>
            </w:r>
            <w:proofErr w:type="spellEnd"/>
            <w:r w:rsidRPr="00CE09C9">
              <w:rPr>
                <w:sz w:val="22"/>
                <w:szCs w:val="22"/>
              </w:rPr>
              <w:t xml:space="preserve"> TTĐT;</w:t>
            </w:r>
          </w:p>
          <w:p w:rsidR="00B805C9" w:rsidRPr="00CE09C9" w:rsidRDefault="00B805C9" w:rsidP="00DF7DA0">
            <w:pPr>
              <w:jc w:val="both"/>
              <w:rPr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 xml:space="preserve">-Đ/c </w:t>
            </w:r>
            <w:proofErr w:type="spellStart"/>
            <w:r w:rsidRPr="00CE09C9">
              <w:rPr>
                <w:sz w:val="22"/>
                <w:szCs w:val="22"/>
              </w:rPr>
              <w:t>Quyền</w:t>
            </w:r>
            <w:proofErr w:type="spellEnd"/>
            <w:r w:rsidRPr="00CE09C9">
              <w:rPr>
                <w:sz w:val="22"/>
                <w:szCs w:val="22"/>
              </w:rPr>
              <w:t>- CC ĐC-NN;</w:t>
            </w:r>
          </w:p>
          <w:p w:rsidR="00B805C9" w:rsidRPr="00CE09C9" w:rsidRDefault="00B805C9" w:rsidP="00DF7DA0">
            <w:pPr>
              <w:jc w:val="both"/>
              <w:rPr>
                <w:b/>
                <w:sz w:val="22"/>
                <w:szCs w:val="22"/>
              </w:rPr>
            </w:pPr>
            <w:r w:rsidRPr="00CE09C9">
              <w:rPr>
                <w:sz w:val="22"/>
                <w:szCs w:val="22"/>
              </w:rPr>
              <w:t>-</w:t>
            </w:r>
            <w:proofErr w:type="spellStart"/>
            <w:r w:rsidRPr="00CE09C9">
              <w:rPr>
                <w:sz w:val="22"/>
                <w:szCs w:val="22"/>
              </w:rPr>
              <w:t>Lưu</w:t>
            </w:r>
            <w:proofErr w:type="spellEnd"/>
            <w:r w:rsidRPr="00CE09C9"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5058" w:type="dxa"/>
          </w:tcPr>
          <w:p w:rsidR="00B805C9" w:rsidRPr="00B86321" w:rsidRDefault="00B805C9" w:rsidP="00DF7DA0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B805C9" w:rsidRPr="00B86321" w:rsidRDefault="00B805C9" w:rsidP="00DF7DA0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B805C9" w:rsidRPr="00B86321" w:rsidRDefault="00B805C9" w:rsidP="00DF7DA0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B805C9" w:rsidRPr="00B86321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Default="00B805C9" w:rsidP="00DF7DA0">
            <w:pPr>
              <w:jc w:val="center"/>
              <w:rPr>
                <w:b/>
                <w:sz w:val="26"/>
                <w:szCs w:val="26"/>
              </w:rPr>
            </w:pPr>
          </w:p>
          <w:p w:rsidR="00B805C9" w:rsidRPr="00B86321" w:rsidRDefault="00B805C9" w:rsidP="00DF7DA0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Cs w:val="26"/>
              </w:rPr>
              <w:t>Phạm</w:t>
            </w:r>
            <w:proofErr w:type="spellEnd"/>
            <w:r w:rsidRPr="00B86321">
              <w:rPr>
                <w:b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Cs w:val="26"/>
              </w:rPr>
              <w:t>Công</w:t>
            </w:r>
            <w:proofErr w:type="spellEnd"/>
            <w:r w:rsidRPr="00B86321">
              <w:rPr>
                <w:b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Cs w:val="26"/>
              </w:rPr>
              <w:t>Phước</w:t>
            </w:r>
            <w:proofErr w:type="spellEnd"/>
          </w:p>
        </w:tc>
      </w:tr>
    </w:tbl>
    <w:p w:rsidR="00B805C9" w:rsidRDefault="00B805C9" w:rsidP="0076178A"/>
    <w:sectPr w:rsidR="00B805C9" w:rsidSect="00886247">
      <w:pgSz w:w="12240" w:h="15840"/>
      <w:pgMar w:top="99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05C9"/>
    <w:rsid w:val="000E3956"/>
    <w:rsid w:val="000F6D90"/>
    <w:rsid w:val="0019274D"/>
    <w:rsid w:val="0076178A"/>
    <w:rsid w:val="007F0558"/>
    <w:rsid w:val="00886247"/>
    <w:rsid w:val="00B805C9"/>
    <w:rsid w:val="00C63999"/>
    <w:rsid w:val="00C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5C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5C9"/>
    <w:rPr>
      <w:b/>
      <w:bCs/>
    </w:rPr>
  </w:style>
  <w:style w:type="table" w:styleId="TableGrid">
    <w:name w:val="Table Grid"/>
    <w:basedOn w:val="TableNormal"/>
    <w:rsid w:val="00B8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3</cp:revision>
  <dcterms:created xsi:type="dcterms:W3CDTF">2019-05-09T14:24:00Z</dcterms:created>
  <dcterms:modified xsi:type="dcterms:W3CDTF">2019-05-09T15:28:00Z</dcterms:modified>
</cp:coreProperties>
</file>