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98"/>
        <w:gridCol w:w="5670"/>
      </w:tblGrid>
      <w:tr w:rsidR="006F00D1" w:rsidRPr="0069700B" w:rsidTr="000E77E3">
        <w:tc>
          <w:tcPr>
            <w:tcW w:w="3798" w:type="dxa"/>
          </w:tcPr>
          <w:p w:rsidR="006F00D1" w:rsidRPr="00B472E3" w:rsidRDefault="006F00D1" w:rsidP="000E77E3">
            <w:pPr>
              <w:jc w:val="center"/>
              <w:rPr>
                <w:sz w:val="26"/>
                <w:szCs w:val="26"/>
              </w:rPr>
            </w:pPr>
            <w:r w:rsidRPr="00B472E3">
              <w:rPr>
                <w:sz w:val="26"/>
                <w:szCs w:val="26"/>
              </w:rPr>
              <w:t>ỦY BAN NHÂN DÂN</w:t>
            </w:r>
          </w:p>
          <w:p w:rsidR="006F00D1" w:rsidRPr="00B472E3" w:rsidRDefault="006F00D1" w:rsidP="000E77E3">
            <w:pPr>
              <w:jc w:val="center"/>
              <w:rPr>
                <w:sz w:val="26"/>
                <w:szCs w:val="26"/>
              </w:rPr>
            </w:pPr>
            <w:r w:rsidRPr="00B472E3">
              <w:rPr>
                <w:sz w:val="26"/>
                <w:szCs w:val="26"/>
              </w:rPr>
              <w:t>XÃ QUẢNG THÁI</w:t>
            </w:r>
          </w:p>
        </w:tc>
        <w:tc>
          <w:tcPr>
            <w:tcW w:w="5670" w:type="dxa"/>
          </w:tcPr>
          <w:p w:rsidR="006F00D1" w:rsidRPr="00B472E3" w:rsidRDefault="006F00D1" w:rsidP="000E77E3">
            <w:pPr>
              <w:jc w:val="center"/>
            </w:pPr>
            <w:r w:rsidRPr="00B472E3">
              <w:t>CỘNG HÒA XÃ HỘI CHỦ NGHĨA VIỆT NAM</w:t>
            </w:r>
          </w:p>
          <w:p w:rsidR="006F00D1" w:rsidRPr="00B472E3" w:rsidRDefault="006F00D1" w:rsidP="000E77E3">
            <w:pPr>
              <w:jc w:val="center"/>
              <w:rPr>
                <w:sz w:val="26"/>
                <w:szCs w:val="26"/>
              </w:rPr>
            </w:pPr>
            <w:r w:rsidRPr="00B472E3">
              <w:rPr>
                <w:sz w:val="26"/>
                <w:szCs w:val="26"/>
              </w:rPr>
              <w:t xml:space="preserve">   </w:t>
            </w:r>
            <w:r w:rsidRPr="00B472E3">
              <w:rPr>
                <w:sz w:val="28"/>
                <w:szCs w:val="26"/>
              </w:rPr>
              <w:t>Độc lập - Tự do - Hạnh phúc</w:t>
            </w:r>
          </w:p>
        </w:tc>
      </w:tr>
      <w:tr w:rsidR="006F00D1" w:rsidRPr="006F00D1" w:rsidTr="000E77E3">
        <w:tc>
          <w:tcPr>
            <w:tcW w:w="3798" w:type="dxa"/>
          </w:tcPr>
          <w:p w:rsidR="006F00D1" w:rsidRPr="006F00D1" w:rsidRDefault="00324A8D" w:rsidP="000E77E3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line id="_x0000_s1026" style="position:absolute;z-index:251660288;mso-position-horizontal-relative:text;mso-position-vertical-relative:text" from="59.75pt,1.15pt" to="105.75pt,1.15pt"/>
              </w:pict>
            </w:r>
          </w:p>
          <w:p w:rsidR="006F00D1" w:rsidRPr="000C4EFF" w:rsidRDefault="006F00D1" w:rsidP="000E77E3">
            <w:pPr>
              <w:jc w:val="center"/>
              <w:rPr>
                <w:b w:val="0"/>
                <w:sz w:val="26"/>
                <w:szCs w:val="26"/>
              </w:rPr>
            </w:pPr>
            <w:r w:rsidRPr="000C4EFF">
              <w:rPr>
                <w:b w:val="0"/>
                <w:sz w:val="28"/>
                <w:szCs w:val="26"/>
              </w:rPr>
              <w:t>Số</w:t>
            </w:r>
            <w:r w:rsidR="000C4EFF" w:rsidRPr="000C4EFF">
              <w:rPr>
                <w:b w:val="0"/>
                <w:sz w:val="28"/>
                <w:szCs w:val="26"/>
              </w:rPr>
              <w:t>: 424</w:t>
            </w:r>
            <w:r w:rsidRPr="000C4EFF">
              <w:rPr>
                <w:b w:val="0"/>
                <w:sz w:val="28"/>
                <w:szCs w:val="26"/>
              </w:rPr>
              <w:t>/UBND</w:t>
            </w:r>
          </w:p>
          <w:p w:rsidR="006F00D1" w:rsidRPr="000C4EFF" w:rsidRDefault="006F00D1" w:rsidP="007E4F05">
            <w:pPr>
              <w:jc w:val="center"/>
              <w:rPr>
                <w:b w:val="0"/>
                <w:sz w:val="26"/>
                <w:szCs w:val="26"/>
              </w:rPr>
            </w:pPr>
            <w:r w:rsidRPr="000C4EFF">
              <w:rPr>
                <w:b w:val="0"/>
                <w:sz w:val="26"/>
                <w:szCs w:val="26"/>
              </w:rPr>
              <w:t>V/v họp xét chọn đối tượng hộ tham gia thực hiện mô hình giảm nghèo bền vững năm 2020</w:t>
            </w:r>
            <w:r w:rsidR="002F0C1C" w:rsidRPr="000C4EFF">
              <w:rPr>
                <w:b w:val="0"/>
                <w:sz w:val="26"/>
                <w:szCs w:val="26"/>
              </w:rPr>
              <w:t>-2021</w:t>
            </w:r>
          </w:p>
        </w:tc>
        <w:tc>
          <w:tcPr>
            <w:tcW w:w="5670" w:type="dxa"/>
          </w:tcPr>
          <w:p w:rsidR="006F00D1" w:rsidRPr="006F00D1" w:rsidRDefault="00324A8D" w:rsidP="000E77E3">
            <w:pPr>
              <w:jc w:val="right"/>
              <w:rPr>
                <w:i/>
                <w:sz w:val="26"/>
                <w:szCs w:val="26"/>
              </w:rPr>
            </w:pPr>
            <w:r>
              <w:rPr>
                <w:noProof/>
                <w:sz w:val="28"/>
              </w:rPr>
              <w:pict>
                <v:line id="_x0000_s1027" style="position:absolute;left:0;text-align:left;z-index:251661312;mso-position-horizontal-relative:text;mso-position-vertical-relative:text" from="61.05pt,-.25pt" to="220pt,-.25pt"/>
              </w:pict>
            </w:r>
          </w:p>
          <w:p w:rsidR="006F00D1" w:rsidRPr="000C4EFF" w:rsidRDefault="006F00D1" w:rsidP="000C4EFF">
            <w:pPr>
              <w:jc w:val="center"/>
              <w:rPr>
                <w:b w:val="0"/>
                <w:i/>
                <w:sz w:val="26"/>
                <w:szCs w:val="26"/>
              </w:rPr>
            </w:pPr>
            <w:r w:rsidRPr="000C4EFF">
              <w:rPr>
                <w:b w:val="0"/>
                <w:i/>
                <w:sz w:val="28"/>
                <w:szCs w:val="26"/>
              </w:rPr>
              <w:t xml:space="preserve">Quảng Thái, ngày </w:t>
            </w:r>
            <w:r w:rsidR="000C4EFF" w:rsidRPr="000C4EFF">
              <w:rPr>
                <w:b w:val="0"/>
                <w:i/>
                <w:sz w:val="28"/>
                <w:szCs w:val="26"/>
              </w:rPr>
              <w:t>08</w:t>
            </w:r>
            <w:r w:rsidRPr="000C4EFF">
              <w:rPr>
                <w:b w:val="0"/>
                <w:i/>
                <w:sz w:val="28"/>
                <w:szCs w:val="26"/>
              </w:rPr>
              <w:t xml:space="preserve"> tháng 12 năm 2020</w:t>
            </w:r>
          </w:p>
        </w:tc>
      </w:tr>
    </w:tbl>
    <w:p w:rsidR="006F00D1" w:rsidRDefault="006F00D1" w:rsidP="006F00D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6F00D1" w:rsidRDefault="006F00D1" w:rsidP="006F00D1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Kính gửi: Ban điều hành các thôn.</w:t>
      </w:r>
    </w:p>
    <w:p w:rsidR="006F00D1" w:rsidRDefault="006F00D1" w:rsidP="006F00D1">
      <w:pPr>
        <w:ind w:left="1440" w:firstLine="720"/>
        <w:rPr>
          <w:sz w:val="28"/>
          <w:szCs w:val="28"/>
        </w:rPr>
      </w:pPr>
    </w:p>
    <w:p w:rsidR="006F00D1" w:rsidRPr="00963EB8" w:rsidRDefault="006F00D1" w:rsidP="00963EB8">
      <w:pPr>
        <w:pStyle w:val="Default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963EB8">
        <w:rPr>
          <w:b w:val="0"/>
          <w:sz w:val="28"/>
          <w:szCs w:val="28"/>
        </w:rPr>
        <w:t>Thực hiện chương trình mục tiêu Quốc gia giảm nghèo bền vững năm 2020</w:t>
      </w:r>
      <w:r w:rsidR="002F0C1C">
        <w:rPr>
          <w:b w:val="0"/>
          <w:sz w:val="28"/>
          <w:szCs w:val="28"/>
        </w:rPr>
        <w:t>-2021</w:t>
      </w:r>
      <w:r w:rsidRPr="00963EB8">
        <w:rPr>
          <w:b w:val="0"/>
          <w:sz w:val="28"/>
          <w:szCs w:val="28"/>
        </w:rPr>
        <w:t xml:space="preserve"> (chương trình 30a) xã Quảng Thái được </w:t>
      </w:r>
      <w:r w:rsidR="00963EB8" w:rsidRPr="00963EB8">
        <w:rPr>
          <w:b w:val="0"/>
          <w:sz w:val="28"/>
          <w:szCs w:val="28"/>
        </w:rPr>
        <w:t>dự án nhân rộng mô hình giảm nghèo từ nguồn vốn CTMTQG GNBV điều chuyển năm 2020</w:t>
      </w:r>
      <w:r w:rsidR="00963EB8">
        <w:rPr>
          <w:b w:val="0"/>
          <w:sz w:val="28"/>
          <w:szCs w:val="28"/>
        </w:rPr>
        <w:t>,</w:t>
      </w:r>
      <w:r w:rsidR="00963EB8" w:rsidRPr="00963EB8">
        <w:rPr>
          <w:b w:val="0"/>
          <w:sz w:val="28"/>
          <w:szCs w:val="28"/>
        </w:rPr>
        <w:t xml:space="preserve"> </w:t>
      </w:r>
      <w:r w:rsidRPr="00963EB8">
        <w:rPr>
          <w:b w:val="0"/>
          <w:sz w:val="28"/>
          <w:szCs w:val="28"/>
        </w:rPr>
        <w:t>với mục đích hỗ trợ hộ nghèo trong phát triển các mô hình kinh tế, nâng cao thu nhập, góp phần giảm nghèo bền vững, giảm tỷ lệ hộ nghèo.</w:t>
      </w:r>
    </w:p>
    <w:p w:rsidR="006F00D1" w:rsidRDefault="006F00D1" w:rsidP="006F00D1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Để thực hiện </w:t>
      </w:r>
      <w:r w:rsidR="00963EB8" w:rsidRPr="00963EB8">
        <w:rPr>
          <w:sz w:val="28"/>
          <w:szCs w:val="28"/>
        </w:rPr>
        <w:t>dự án nhân rộng mô hình giảm nghèo từ nguồn vốn CTMTQG GNBV điều chuyển năm 2020</w:t>
      </w:r>
      <w:r>
        <w:rPr>
          <w:sz w:val="28"/>
          <w:szCs w:val="28"/>
        </w:rPr>
        <w:t>. UBND xã yêu cầu Ban diều hành các thôn tổ chức họ</w:t>
      </w:r>
      <w:r w:rsidR="00963EB8">
        <w:rPr>
          <w:sz w:val="28"/>
          <w:szCs w:val="28"/>
        </w:rPr>
        <w:t xml:space="preserve">p toàn thể hộ nghèo, cận nghèo năm </w:t>
      </w:r>
      <w:r>
        <w:rPr>
          <w:sz w:val="28"/>
          <w:szCs w:val="28"/>
        </w:rPr>
        <w:t>2020 của từng thôn để bình xét chọn hộ tham gia thực hiện mô hình.</w:t>
      </w:r>
    </w:p>
    <w:p w:rsidR="006F00D1" w:rsidRDefault="006F00D1" w:rsidP="006F00D1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Tên mô hình: </w:t>
      </w:r>
      <w:r w:rsidR="002F0C1C">
        <w:rPr>
          <w:sz w:val="28"/>
          <w:szCs w:val="28"/>
        </w:rPr>
        <w:t>chăn nuôi Gà</w:t>
      </w:r>
      <w:r w:rsidR="005E42F2">
        <w:rPr>
          <w:sz w:val="28"/>
          <w:szCs w:val="28"/>
        </w:rPr>
        <w:t xml:space="preserve"> thả vườn</w:t>
      </w:r>
      <w:r>
        <w:rPr>
          <w:sz w:val="28"/>
          <w:szCs w:val="28"/>
        </w:rPr>
        <w:t>.</w:t>
      </w:r>
    </w:p>
    <w:p w:rsidR="006F00D1" w:rsidRDefault="006F00D1" w:rsidP="006F00D1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Đối tượng: Ưu tiên cho hộ nghèo, hạn chế tối đa hộ cận nghèo.</w:t>
      </w:r>
    </w:p>
    <w:p w:rsidR="006F00D1" w:rsidRDefault="006F00D1" w:rsidP="006F00D1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Số hộ tham gia: Toàn xã </w:t>
      </w:r>
      <w:r w:rsidR="005E42F2">
        <w:rPr>
          <w:sz w:val="28"/>
          <w:szCs w:val="28"/>
        </w:rPr>
        <w:t>20 đến 30</w:t>
      </w:r>
      <w:r>
        <w:rPr>
          <w:sz w:val="28"/>
          <w:szCs w:val="28"/>
        </w:rPr>
        <w:t xml:space="preserve"> hộ (Bình quân mỗi thôn từ 0</w:t>
      </w:r>
      <w:r w:rsidR="005E42F2">
        <w:rPr>
          <w:sz w:val="28"/>
          <w:szCs w:val="28"/>
        </w:rPr>
        <w:t>3</w:t>
      </w:r>
      <w:r>
        <w:rPr>
          <w:sz w:val="28"/>
          <w:szCs w:val="28"/>
        </w:rPr>
        <w:t xml:space="preserve"> đến 0</w:t>
      </w:r>
      <w:r w:rsidR="005E42F2">
        <w:rPr>
          <w:sz w:val="28"/>
          <w:szCs w:val="28"/>
        </w:rPr>
        <w:t>5</w:t>
      </w:r>
      <w:r>
        <w:rPr>
          <w:sz w:val="28"/>
          <w:szCs w:val="28"/>
        </w:rPr>
        <w:t xml:space="preserve"> hộ).</w:t>
      </w:r>
    </w:p>
    <w:p w:rsidR="006F00D1" w:rsidRPr="00354DB2" w:rsidRDefault="006F00D1" w:rsidP="006F00D1">
      <w:pPr>
        <w:pStyle w:val="NormalWeb"/>
        <w:spacing w:before="120" w:beforeAutospacing="0" w:after="120" w:afterAutospacing="0"/>
        <w:ind w:firstLine="448"/>
        <w:jc w:val="both"/>
        <w:rPr>
          <w:spacing w:val="-2"/>
          <w:sz w:val="28"/>
          <w:szCs w:val="28"/>
        </w:rPr>
      </w:pPr>
      <w:r w:rsidRPr="00354DB2">
        <w:rPr>
          <w:sz w:val="28"/>
          <w:szCs w:val="28"/>
        </w:rPr>
        <w:tab/>
      </w:r>
      <w:r w:rsidRPr="00354DB2">
        <w:rPr>
          <w:spacing w:val="-2"/>
          <w:sz w:val="28"/>
          <w:szCs w:val="28"/>
        </w:rPr>
        <w:t>-</w:t>
      </w:r>
      <w:r>
        <w:rPr>
          <w:spacing w:val="-2"/>
          <w:sz w:val="28"/>
          <w:szCs w:val="28"/>
        </w:rPr>
        <w:t xml:space="preserve"> </w:t>
      </w:r>
      <w:r w:rsidRPr="00354DB2">
        <w:rPr>
          <w:spacing w:val="-2"/>
          <w:sz w:val="28"/>
          <w:szCs w:val="28"/>
        </w:rPr>
        <w:t>Hộ tham gia dự án đối ứng kinh phí 20% mua giống vật nuôi; đầu tư chuồng trại, trang thiết bị, mua vật tư…</w:t>
      </w:r>
    </w:p>
    <w:p w:rsidR="006F00D1" w:rsidRDefault="006F00D1" w:rsidP="006F00D1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54DB2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 xml:space="preserve"> </w:t>
      </w:r>
      <w:r w:rsidRPr="00354DB2">
        <w:rPr>
          <w:b/>
          <w:sz w:val="28"/>
          <w:szCs w:val="28"/>
        </w:rPr>
        <w:t>Lưu ý:</w:t>
      </w:r>
      <w:r>
        <w:rPr>
          <w:sz w:val="28"/>
          <w:szCs w:val="28"/>
        </w:rPr>
        <w:t xml:space="preserve"> Các hộ tham gia phải có cam kết thực hiện dự án, đồng thời sau 1-2 năm phải thoát nghèo.</w:t>
      </w:r>
    </w:p>
    <w:p w:rsidR="006F00D1" w:rsidRDefault="006F00D1" w:rsidP="006F00D1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Giao đồng chí Văn Đức Quyền-CC Địa chính NN đôn đốc các thôn tổ chức họp, lập danh </w:t>
      </w:r>
      <w:r w:rsidR="00B82845">
        <w:rPr>
          <w:sz w:val="28"/>
          <w:szCs w:val="28"/>
        </w:rPr>
        <w:t xml:space="preserve">sách gửi về UBND xã trước ngày </w:t>
      </w:r>
      <w:r w:rsidR="005E42F2">
        <w:rPr>
          <w:sz w:val="28"/>
          <w:szCs w:val="28"/>
        </w:rPr>
        <w:t>10</w:t>
      </w:r>
      <w:r>
        <w:rPr>
          <w:sz w:val="28"/>
          <w:szCs w:val="28"/>
        </w:rPr>
        <w:t>/</w:t>
      </w:r>
      <w:r w:rsidR="00B82845">
        <w:rPr>
          <w:sz w:val="28"/>
          <w:szCs w:val="28"/>
        </w:rPr>
        <w:t>12</w:t>
      </w:r>
      <w:r>
        <w:rPr>
          <w:sz w:val="28"/>
          <w:szCs w:val="28"/>
        </w:rPr>
        <w:t>/2020.</w:t>
      </w:r>
    </w:p>
    <w:p w:rsidR="006F00D1" w:rsidRDefault="006F00D1" w:rsidP="006F00D1">
      <w:pPr>
        <w:spacing w:after="120"/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Nhận được công văn, UBND xã yêu cầu BĐH các thôn quan tâm thực hiện./.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5058"/>
      </w:tblGrid>
      <w:tr w:rsidR="006F00D1" w:rsidRPr="00B86321" w:rsidTr="000E77E3">
        <w:tc>
          <w:tcPr>
            <w:tcW w:w="4338" w:type="dxa"/>
          </w:tcPr>
          <w:p w:rsidR="006F00D1" w:rsidRPr="006F1F2E" w:rsidRDefault="006F00D1" w:rsidP="000E77E3">
            <w:pPr>
              <w:jc w:val="both"/>
              <w:rPr>
                <w:i/>
              </w:rPr>
            </w:pPr>
            <w:r w:rsidRPr="006F1F2E">
              <w:rPr>
                <w:i/>
              </w:rPr>
              <w:t>Nơi nhận:</w:t>
            </w:r>
          </w:p>
          <w:p w:rsidR="006F00D1" w:rsidRPr="00F52EA1" w:rsidRDefault="006F00D1" w:rsidP="000E77E3">
            <w:pPr>
              <w:jc w:val="both"/>
              <w:rPr>
                <w:b w:val="0"/>
                <w:sz w:val="22"/>
              </w:rPr>
            </w:pPr>
            <w:r w:rsidRPr="006F00D1">
              <w:rPr>
                <w:sz w:val="22"/>
              </w:rPr>
              <w:t xml:space="preserve">- </w:t>
            </w:r>
            <w:r w:rsidRPr="00F52EA1">
              <w:rPr>
                <w:b w:val="0"/>
                <w:sz w:val="22"/>
              </w:rPr>
              <w:t>Như trên;</w:t>
            </w:r>
          </w:p>
          <w:p w:rsidR="006F00D1" w:rsidRPr="00F52EA1" w:rsidRDefault="006F00D1" w:rsidP="000E77E3">
            <w:pPr>
              <w:jc w:val="both"/>
              <w:rPr>
                <w:b w:val="0"/>
                <w:sz w:val="22"/>
              </w:rPr>
            </w:pPr>
            <w:r w:rsidRPr="00F52EA1">
              <w:rPr>
                <w:b w:val="0"/>
                <w:sz w:val="22"/>
              </w:rPr>
              <w:t>- Phòng NN&amp;PTNT huyện;</w:t>
            </w:r>
          </w:p>
          <w:p w:rsidR="006F00D1" w:rsidRPr="00F52EA1" w:rsidRDefault="006F00D1" w:rsidP="000E77E3">
            <w:pPr>
              <w:jc w:val="both"/>
              <w:rPr>
                <w:b w:val="0"/>
                <w:sz w:val="22"/>
              </w:rPr>
            </w:pPr>
            <w:r w:rsidRPr="00F52EA1">
              <w:rPr>
                <w:b w:val="0"/>
                <w:sz w:val="22"/>
              </w:rPr>
              <w:t>- Thường trực Đảng ủy;</w:t>
            </w:r>
          </w:p>
          <w:p w:rsidR="006F00D1" w:rsidRPr="00F52EA1" w:rsidRDefault="006F00D1" w:rsidP="000E77E3">
            <w:pPr>
              <w:jc w:val="both"/>
              <w:rPr>
                <w:b w:val="0"/>
              </w:rPr>
            </w:pPr>
            <w:r w:rsidRPr="00F52EA1">
              <w:rPr>
                <w:b w:val="0"/>
                <w:sz w:val="22"/>
              </w:rPr>
              <w:t>- Thường trực HĐND;</w:t>
            </w:r>
          </w:p>
          <w:p w:rsidR="006F00D1" w:rsidRPr="00F52EA1" w:rsidRDefault="006F00D1" w:rsidP="000E77E3">
            <w:pPr>
              <w:jc w:val="both"/>
              <w:rPr>
                <w:b w:val="0"/>
                <w:sz w:val="22"/>
              </w:rPr>
            </w:pPr>
            <w:r w:rsidRPr="00F52EA1">
              <w:rPr>
                <w:b w:val="0"/>
                <w:sz w:val="22"/>
              </w:rPr>
              <w:t>- CT, PCT UBND;</w:t>
            </w:r>
          </w:p>
          <w:p w:rsidR="006F00D1" w:rsidRPr="00F52EA1" w:rsidRDefault="006F00D1" w:rsidP="000E77E3">
            <w:pPr>
              <w:jc w:val="both"/>
              <w:rPr>
                <w:b w:val="0"/>
                <w:sz w:val="22"/>
              </w:rPr>
            </w:pPr>
            <w:r w:rsidRPr="00F52EA1">
              <w:rPr>
                <w:b w:val="0"/>
                <w:sz w:val="22"/>
              </w:rPr>
              <w:t>- Thường trực UBMT;</w:t>
            </w:r>
          </w:p>
          <w:p w:rsidR="006F00D1" w:rsidRPr="00B86321" w:rsidRDefault="006F00D1" w:rsidP="000E77E3">
            <w:pPr>
              <w:jc w:val="both"/>
            </w:pPr>
            <w:r w:rsidRPr="00F52EA1">
              <w:rPr>
                <w:b w:val="0"/>
                <w:sz w:val="22"/>
              </w:rPr>
              <w:t>- Lưu VP.</w:t>
            </w:r>
          </w:p>
        </w:tc>
        <w:tc>
          <w:tcPr>
            <w:tcW w:w="5058" w:type="dxa"/>
          </w:tcPr>
          <w:p w:rsidR="006F00D1" w:rsidRPr="005E42F2" w:rsidRDefault="006F00D1" w:rsidP="000E77E3">
            <w:pPr>
              <w:jc w:val="center"/>
              <w:rPr>
                <w:sz w:val="26"/>
                <w:szCs w:val="26"/>
              </w:rPr>
            </w:pPr>
            <w:r w:rsidRPr="005E42F2">
              <w:rPr>
                <w:sz w:val="26"/>
                <w:szCs w:val="26"/>
              </w:rPr>
              <w:t>TM. ỦY BAN NHÂN DÂN</w:t>
            </w:r>
          </w:p>
          <w:p w:rsidR="006F00D1" w:rsidRPr="005E42F2" w:rsidRDefault="006F00D1" w:rsidP="000E77E3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5E42F2">
              <w:rPr>
                <w:sz w:val="26"/>
                <w:szCs w:val="26"/>
              </w:rPr>
              <w:t>CHỦ TỊCH</w:t>
            </w:r>
          </w:p>
          <w:p w:rsidR="006F00D1" w:rsidRPr="005E42F2" w:rsidRDefault="006F00D1" w:rsidP="000E77E3">
            <w:pPr>
              <w:jc w:val="center"/>
              <w:rPr>
                <w:sz w:val="26"/>
                <w:szCs w:val="26"/>
              </w:rPr>
            </w:pPr>
          </w:p>
          <w:p w:rsidR="006F00D1" w:rsidRPr="005E42F2" w:rsidRDefault="006F00D1" w:rsidP="000E77E3">
            <w:pPr>
              <w:jc w:val="center"/>
              <w:rPr>
                <w:sz w:val="26"/>
                <w:szCs w:val="26"/>
              </w:rPr>
            </w:pPr>
          </w:p>
          <w:p w:rsidR="006F00D1" w:rsidRPr="005E42F2" w:rsidRDefault="006F00D1" w:rsidP="000E77E3">
            <w:pPr>
              <w:jc w:val="center"/>
              <w:rPr>
                <w:sz w:val="26"/>
                <w:szCs w:val="26"/>
              </w:rPr>
            </w:pPr>
          </w:p>
          <w:p w:rsidR="006F00D1" w:rsidRPr="005E42F2" w:rsidRDefault="006F00D1" w:rsidP="000E77E3">
            <w:pPr>
              <w:jc w:val="center"/>
              <w:rPr>
                <w:sz w:val="26"/>
                <w:szCs w:val="26"/>
              </w:rPr>
            </w:pPr>
          </w:p>
          <w:p w:rsidR="006F00D1" w:rsidRPr="005E42F2" w:rsidRDefault="00324A8D" w:rsidP="000E77E3">
            <w:pPr>
              <w:jc w:val="center"/>
            </w:pPr>
            <w:r>
              <w:rPr>
                <w:sz w:val="28"/>
                <w:szCs w:val="26"/>
              </w:rPr>
              <w:t>Phạm Công Phước</w:t>
            </w:r>
          </w:p>
        </w:tc>
      </w:tr>
    </w:tbl>
    <w:p w:rsidR="006F00D1" w:rsidRDefault="006F00D1" w:rsidP="006F00D1"/>
    <w:sectPr w:rsidR="006F00D1" w:rsidSect="000F67C6">
      <w:pgSz w:w="12240" w:h="15840"/>
      <w:pgMar w:top="1134" w:right="1134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F00D1"/>
    <w:rsid w:val="000C4EFF"/>
    <w:rsid w:val="000F6919"/>
    <w:rsid w:val="0013250F"/>
    <w:rsid w:val="002F0C1C"/>
    <w:rsid w:val="00324A8D"/>
    <w:rsid w:val="0041116F"/>
    <w:rsid w:val="005E42F2"/>
    <w:rsid w:val="006744DF"/>
    <w:rsid w:val="006F00D1"/>
    <w:rsid w:val="007E4F05"/>
    <w:rsid w:val="00963EB8"/>
    <w:rsid w:val="00B472E3"/>
    <w:rsid w:val="00B82845"/>
    <w:rsid w:val="00E10686"/>
    <w:rsid w:val="00F52EA1"/>
    <w:rsid w:val="00F74468"/>
    <w:rsid w:val="00FD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0D1"/>
    <w:pPr>
      <w:spacing w:after="0" w:line="240" w:lineRule="auto"/>
    </w:pPr>
    <w:rPr>
      <w:rFonts w:eastAsia="Times New Roman"/>
      <w:b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00D1"/>
    <w:pPr>
      <w:spacing w:after="0" w:line="240" w:lineRule="auto"/>
    </w:pPr>
    <w:rPr>
      <w:rFonts w:eastAsia="Times New Roman"/>
      <w:b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link w:val="NormalWebChar"/>
    <w:rsid w:val="006F00D1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locked/>
    <w:rsid w:val="006F00D1"/>
    <w:rPr>
      <w:rFonts w:eastAsia="Times New Roman"/>
      <w:b w:val="0"/>
      <w:sz w:val="24"/>
      <w:szCs w:val="24"/>
    </w:rPr>
  </w:style>
  <w:style w:type="paragraph" w:customStyle="1" w:styleId="Default">
    <w:name w:val="Default"/>
    <w:rsid w:val="006F00D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12</cp:revision>
  <cp:lastPrinted>2020-12-04T02:04:00Z</cp:lastPrinted>
  <dcterms:created xsi:type="dcterms:W3CDTF">2020-12-04T01:48:00Z</dcterms:created>
  <dcterms:modified xsi:type="dcterms:W3CDTF">2020-12-08T06:57:00Z</dcterms:modified>
</cp:coreProperties>
</file>