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center"/>
        <w:tblInd w:w="-379" w:type="dxa"/>
        <w:tblLook w:val="01E0" w:firstRow="1" w:lastRow="1" w:firstColumn="1" w:lastColumn="1" w:noHBand="0" w:noVBand="0"/>
      </w:tblPr>
      <w:tblGrid>
        <w:gridCol w:w="3934"/>
        <w:gridCol w:w="5565"/>
      </w:tblGrid>
      <w:tr w:rsidR="00CB7084" w:rsidRPr="001E221C" w:rsidTr="00CB7084">
        <w:trPr>
          <w:trHeight w:val="851"/>
          <w:jc w:val="center"/>
        </w:trPr>
        <w:tc>
          <w:tcPr>
            <w:tcW w:w="3934" w:type="dxa"/>
            <w:shd w:val="clear" w:color="auto" w:fill="auto"/>
          </w:tcPr>
          <w:p w:rsidR="00CB7084" w:rsidRPr="001E221C" w:rsidRDefault="00CB7084" w:rsidP="00494C84">
            <w:pPr>
              <w:spacing w:before="20" w:after="20"/>
              <w:jc w:val="center"/>
              <w:rPr>
                <w:b/>
                <w:spacing w:val="-6"/>
                <w:sz w:val="26"/>
              </w:rPr>
            </w:pPr>
            <w:bookmarkStart w:id="0" w:name="_GoBack"/>
            <w:bookmarkEnd w:id="0"/>
            <w:r w:rsidRPr="001E221C">
              <w:rPr>
                <w:b/>
                <w:spacing w:val="-6"/>
                <w:sz w:val="26"/>
              </w:rPr>
              <w:t>ỦY BAN NHÂN DÂN</w:t>
            </w:r>
          </w:p>
          <w:p w:rsidR="00CB7084" w:rsidRPr="001E221C" w:rsidRDefault="00194B10" w:rsidP="00494C84">
            <w:pPr>
              <w:spacing w:before="20" w:after="20"/>
              <w:jc w:val="center"/>
              <w:rPr>
                <w:spacing w:val="-6"/>
                <w:sz w:val="26"/>
              </w:rPr>
            </w:pPr>
            <w:r>
              <w:rPr>
                <w:noProof/>
                <w:spacing w:val="-6"/>
                <w:sz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226059</wp:posOffset>
                      </wp:positionV>
                      <wp:extent cx="492760" cy="0"/>
                      <wp:effectExtent l="0" t="0" r="2159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pt,17.8pt" to="11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Uv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"/>
                  </w:pict>
                </mc:Fallback>
              </mc:AlternateContent>
            </w:r>
            <w:r w:rsidR="00CB7084" w:rsidRPr="001E221C">
              <w:rPr>
                <w:b/>
                <w:spacing w:val="-6"/>
                <w:sz w:val="26"/>
              </w:rPr>
              <w:t>HUYỆN QUẢNG ĐIỀN</w:t>
            </w:r>
          </w:p>
        </w:tc>
        <w:tc>
          <w:tcPr>
            <w:tcW w:w="5565" w:type="dxa"/>
            <w:shd w:val="clear" w:color="auto" w:fill="auto"/>
          </w:tcPr>
          <w:p w:rsidR="00CB7084" w:rsidRPr="001E221C" w:rsidRDefault="00CB7084" w:rsidP="00494C84">
            <w:pPr>
              <w:spacing w:before="20" w:after="20"/>
              <w:jc w:val="center"/>
              <w:rPr>
                <w:b/>
                <w:spacing w:val="-6"/>
                <w:sz w:val="26"/>
              </w:rPr>
            </w:pPr>
            <w:r w:rsidRPr="001E221C">
              <w:rPr>
                <w:b/>
                <w:spacing w:val="-6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E221C">
                  <w:rPr>
                    <w:b/>
                    <w:spacing w:val="-6"/>
                    <w:sz w:val="26"/>
                  </w:rPr>
                  <w:t>NAM</w:t>
                </w:r>
              </w:smartTag>
            </w:smartTag>
          </w:p>
          <w:p w:rsidR="00CB7084" w:rsidRPr="001E221C" w:rsidRDefault="00CB7084" w:rsidP="00494C84">
            <w:pPr>
              <w:spacing w:before="20" w:after="20"/>
              <w:jc w:val="center"/>
              <w:rPr>
                <w:b/>
                <w:spacing w:val="-6"/>
              </w:rPr>
            </w:pPr>
            <w:r w:rsidRPr="001E221C">
              <w:rPr>
                <w:b/>
                <w:spacing w:val="-6"/>
              </w:rPr>
              <w:t>Độc lập - Tự do - Hạnh phúc</w:t>
            </w:r>
          </w:p>
          <w:p w:rsidR="00CB7084" w:rsidRPr="001E221C" w:rsidRDefault="00194B10" w:rsidP="00494C84">
            <w:pPr>
              <w:spacing w:before="20" w:after="20"/>
              <w:jc w:val="center"/>
              <w:rPr>
                <w:spacing w:val="-6"/>
                <w:sz w:val="2"/>
              </w:rPr>
            </w:pPr>
            <w:r>
              <w:rPr>
                <w:b/>
                <w:noProof/>
                <w:spacing w:val="-6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24764</wp:posOffset>
                      </wp:positionV>
                      <wp:extent cx="203835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1.95pt" to="3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Vc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"/>
                  </w:pict>
                </mc:Fallback>
              </mc:AlternateContent>
            </w:r>
          </w:p>
        </w:tc>
      </w:tr>
      <w:tr w:rsidR="00CB7084" w:rsidRPr="001E221C" w:rsidTr="00CB7084">
        <w:trPr>
          <w:jc w:val="center"/>
        </w:trPr>
        <w:tc>
          <w:tcPr>
            <w:tcW w:w="3934" w:type="dxa"/>
            <w:shd w:val="clear" w:color="auto" w:fill="auto"/>
          </w:tcPr>
          <w:p w:rsidR="00CB7084" w:rsidRPr="001E221C" w:rsidRDefault="00CB7084" w:rsidP="00494C84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Số:  </w:t>
            </w:r>
            <w:r w:rsidR="00E40D34">
              <w:rPr>
                <w:spacing w:val="-6"/>
                <w:sz w:val="26"/>
              </w:rPr>
              <w:t xml:space="preserve">224 </w:t>
            </w:r>
            <w:r w:rsidRPr="001E221C">
              <w:rPr>
                <w:spacing w:val="-6"/>
                <w:sz w:val="26"/>
              </w:rPr>
              <w:t xml:space="preserve">  /UBND</w:t>
            </w:r>
          </w:p>
          <w:p w:rsidR="00CB7084" w:rsidRDefault="00CB7084" w:rsidP="00CB7084">
            <w:pPr>
              <w:spacing w:line="252" w:lineRule="auto"/>
              <w:ind w:left="-215" w:right="-111"/>
              <w:jc w:val="center"/>
              <w:rPr>
                <w:sz w:val="24"/>
              </w:rPr>
            </w:pPr>
            <w:r w:rsidRPr="00CB7084">
              <w:rPr>
                <w:sz w:val="24"/>
              </w:rPr>
              <w:t xml:space="preserve">V/v rà soát các văn bản quy phạm </w:t>
            </w:r>
          </w:p>
          <w:p w:rsidR="00CB7084" w:rsidRPr="002F20C6" w:rsidRDefault="00CB7084" w:rsidP="00CB7084">
            <w:pPr>
              <w:spacing w:line="252" w:lineRule="auto"/>
              <w:ind w:left="-215" w:right="-111"/>
              <w:jc w:val="center"/>
              <w:rPr>
                <w:sz w:val="24"/>
              </w:rPr>
            </w:pPr>
            <w:r w:rsidRPr="00CB7084">
              <w:rPr>
                <w:sz w:val="24"/>
              </w:rPr>
              <w:t>pháp luật về xử lý vi phạm hành chính</w:t>
            </w:r>
          </w:p>
        </w:tc>
        <w:tc>
          <w:tcPr>
            <w:tcW w:w="5565" w:type="dxa"/>
            <w:shd w:val="clear" w:color="auto" w:fill="auto"/>
          </w:tcPr>
          <w:p w:rsidR="00CB7084" w:rsidRPr="001E221C" w:rsidRDefault="00CB7084" w:rsidP="00494C84">
            <w:pPr>
              <w:spacing w:before="20" w:after="20"/>
              <w:ind w:right="-69"/>
              <w:jc w:val="center"/>
              <w:rPr>
                <w:i/>
                <w:spacing w:val="-6"/>
                <w:sz w:val="26"/>
                <w:szCs w:val="26"/>
              </w:rPr>
            </w:pPr>
            <w:r w:rsidRPr="001E221C">
              <w:rPr>
                <w:i/>
                <w:spacing w:val="-6"/>
                <w:sz w:val="26"/>
                <w:szCs w:val="26"/>
              </w:rPr>
              <w:t xml:space="preserve">Quảng Điền, ngày  </w:t>
            </w:r>
            <w:r w:rsidR="00E40D34">
              <w:rPr>
                <w:i/>
                <w:spacing w:val="-6"/>
                <w:sz w:val="26"/>
                <w:szCs w:val="26"/>
              </w:rPr>
              <w:t xml:space="preserve">23 </w:t>
            </w:r>
            <w:r w:rsidRPr="001E221C">
              <w:rPr>
                <w:i/>
                <w:spacing w:val="-6"/>
                <w:sz w:val="26"/>
                <w:szCs w:val="26"/>
              </w:rPr>
              <w:t xml:space="preserve"> tháng </w:t>
            </w:r>
            <w:r>
              <w:rPr>
                <w:i/>
                <w:spacing w:val="-6"/>
                <w:sz w:val="26"/>
                <w:szCs w:val="26"/>
              </w:rPr>
              <w:t>02</w:t>
            </w:r>
            <w:r w:rsidRPr="001E221C">
              <w:rPr>
                <w:i/>
                <w:spacing w:val="-6"/>
                <w:sz w:val="26"/>
                <w:szCs w:val="26"/>
              </w:rPr>
              <w:t xml:space="preserve">  năm 20</w:t>
            </w:r>
            <w:r>
              <w:rPr>
                <w:i/>
                <w:spacing w:val="-6"/>
                <w:sz w:val="26"/>
                <w:szCs w:val="26"/>
              </w:rPr>
              <w:t>21</w:t>
            </w:r>
          </w:p>
        </w:tc>
      </w:tr>
    </w:tbl>
    <w:p w:rsidR="00CB7084" w:rsidRDefault="00CB7084" w:rsidP="00CB7084">
      <w:pPr>
        <w:pStyle w:val="Heading2"/>
        <w:spacing w:line="288" w:lineRule="auto"/>
        <w:ind w:firstLine="0"/>
        <w:jc w:val="both"/>
        <w:rPr>
          <w:b w:val="0"/>
          <w:spacing w:val="-8"/>
          <w:sz w:val="28"/>
          <w:szCs w:val="28"/>
        </w:rPr>
      </w:pPr>
    </w:p>
    <w:p w:rsidR="00CB7084" w:rsidRPr="00CB7084" w:rsidRDefault="00CB7084" w:rsidP="00CB7084">
      <w:pPr>
        <w:pStyle w:val="Heading2"/>
        <w:spacing w:line="360" w:lineRule="auto"/>
        <w:ind w:firstLine="0"/>
        <w:jc w:val="both"/>
        <w:rPr>
          <w:sz w:val="28"/>
          <w:szCs w:val="28"/>
        </w:rPr>
      </w:pPr>
      <w:r w:rsidRPr="00CB7084">
        <w:rPr>
          <w:b w:val="0"/>
          <w:sz w:val="28"/>
          <w:szCs w:val="28"/>
        </w:rPr>
        <w:t xml:space="preserve">                         Kính gửi:</w:t>
      </w:r>
      <w:r w:rsidRPr="00CB7084">
        <w:rPr>
          <w:sz w:val="28"/>
          <w:szCs w:val="28"/>
        </w:rPr>
        <w:t xml:space="preserve"> </w:t>
      </w:r>
    </w:p>
    <w:p w:rsidR="00CB7084" w:rsidRPr="00CB7084" w:rsidRDefault="00CB7084" w:rsidP="00CB7084">
      <w:pPr>
        <w:pStyle w:val="Heading2"/>
        <w:spacing w:line="360" w:lineRule="auto"/>
        <w:ind w:firstLine="3119"/>
        <w:jc w:val="both"/>
        <w:rPr>
          <w:b w:val="0"/>
          <w:sz w:val="28"/>
          <w:szCs w:val="28"/>
        </w:rPr>
      </w:pPr>
      <w:r w:rsidRPr="00CB7084">
        <w:rPr>
          <w:sz w:val="28"/>
          <w:szCs w:val="28"/>
        </w:rPr>
        <w:t xml:space="preserve">- </w:t>
      </w:r>
      <w:r w:rsidRPr="00CB7084">
        <w:rPr>
          <w:b w:val="0"/>
          <w:sz w:val="28"/>
          <w:szCs w:val="28"/>
        </w:rPr>
        <w:t>Các cơ quan, ban, ngành cấp huyện;</w:t>
      </w:r>
    </w:p>
    <w:p w:rsidR="00CB7084" w:rsidRPr="00CB7084" w:rsidRDefault="00CB7084" w:rsidP="00CB7084">
      <w:pPr>
        <w:spacing w:line="360" w:lineRule="auto"/>
        <w:ind w:firstLine="3119"/>
        <w:jc w:val="both"/>
        <w:rPr>
          <w:szCs w:val="28"/>
        </w:rPr>
      </w:pPr>
      <w:r w:rsidRPr="00CB7084">
        <w:rPr>
          <w:szCs w:val="28"/>
        </w:rPr>
        <w:t>- UBND các xã, thị trấn.</w:t>
      </w:r>
    </w:p>
    <w:p w:rsidR="00CB7084" w:rsidRPr="00CB7084" w:rsidRDefault="00CB7084" w:rsidP="00CB7084">
      <w:pPr>
        <w:spacing w:line="360" w:lineRule="auto"/>
        <w:jc w:val="both"/>
        <w:rPr>
          <w:i/>
          <w:szCs w:val="28"/>
        </w:rPr>
      </w:pPr>
    </w:p>
    <w:p w:rsidR="00CB7084" w:rsidRPr="00CB7084" w:rsidRDefault="00CB7084" w:rsidP="00CB7084">
      <w:pPr>
        <w:spacing w:line="360" w:lineRule="auto"/>
        <w:jc w:val="both"/>
        <w:rPr>
          <w:bCs/>
          <w:szCs w:val="28"/>
        </w:rPr>
      </w:pPr>
      <w:r w:rsidRPr="00CB7084">
        <w:rPr>
          <w:szCs w:val="28"/>
        </w:rPr>
        <w:tab/>
        <w:t>Thực hiện Công v</w:t>
      </w:r>
      <w:r w:rsidR="00553E66">
        <w:rPr>
          <w:szCs w:val="28"/>
        </w:rPr>
        <w:t>ăn số 309/STP-XDKTVBQPPL ngày 22</w:t>
      </w:r>
      <w:r w:rsidRPr="00CB7084">
        <w:rPr>
          <w:szCs w:val="28"/>
        </w:rPr>
        <w:t>/0</w:t>
      </w:r>
      <w:r w:rsidR="00553E66">
        <w:rPr>
          <w:szCs w:val="28"/>
        </w:rPr>
        <w:t>2</w:t>
      </w:r>
      <w:r w:rsidRPr="00CB7084">
        <w:rPr>
          <w:szCs w:val="28"/>
        </w:rPr>
        <w:t xml:space="preserve">/2021 của Sở Tư </w:t>
      </w:r>
      <w:r>
        <w:rPr>
          <w:szCs w:val="28"/>
        </w:rPr>
        <w:t xml:space="preserve">pháp </w:t>
      </w:r>
      <w:r w:rsidRPr="00CB7084">
        <w:rPr>
          <w:szCs w:val="28"/>
        </w:rPr>
        <w:t>về việc rà soát, đăng tải các văn bản quy phạm pháp luật về xử lý vi phạm hành chính</w:t>
      </w:r>
      <w:r w:rsidRPr="00CB7084">
        <w:rPr>
          <w:szCs w:val="28"/>
          <w:bdr w:val="none" w:sz="0" w:space="0" w:color="auto" w:frame="1"/>
          <w:shd w:val="clear" w:color="auto" w:fill="FFFFFF"/>
        </w:rPr>
        <w:t>;</w:t>
      </w:r>
      <w:r w:rsidRPr="00CB7084">
        <w:rPr>
          <w:szCs w:val="28"/>
        </w:rPr>
        <w:t xml:space="preserve"> UBND huyện có ý kiến như sau: </w:t>
      </w:r>
    </w:p>
    <w:p w:rsidR="00CB7084" w:rsidRPr="00CB7084" w:rsidRDefault="00CB7084" w:rsidP="00CB7084">
      <w:pPr>
        <w:spacing w:line="360" w:lineRule="auto"/>
        <w:ind w:firstLine="720"/>
        <w:jc w:val="both"/>
        <w:rPr>
          <w:szCs w:val="28"/>
        </w:rPr>
      </w:pPr>
      <w:r w:rsidRPr="00CB7084">
        <w:rPr>
          <w:szCs w:val="28"/>
        </w:rPr>
        <w:t>Các cơ quan, ban, ngành cấp huyện;</w:t>
      </w:r>
      <w:r w:rsidRPr="00CB7084">
        <w:rPr>
          <w:b/>
          <w:szCs w:val="28"/>
        </w:rPr>
        <w:t xml:space="preserve"> </w:t>
      </w:r>
      <w:r w:rsidRPr="00CB7084">
        <w:rPr>
          <w:szCs w:val="28"/>
        </w:rPr>
        <w:t>UBND các xã, thị trấn truy cập vào Trang thông tin điện tử Sở Tư pháp (mục Niêm yết - Thông báo</w:t>
      </w:r>
      <w:r>
        <w:rPr>
          <w:szCs w:val="28"/>
        </w:rPr>
        <w:t>)</w:t>
      </w:r>
      <w:r w:rsidRPr="00CB7084">
        <w:rPr>
          <w:szCs w:val="28"/>
        </w:rPr>
        <w:t xml:space="preserve"> để nghiên cứu, sử dụng văn bản, phổ biến, tuyên truyền trong cán bộ, công chức, viên chức và nhân dân.</w:t>
      </w:r>
    </w:p>
    <w:p w:rsidR="00CB7084" w:rsidRPr="00CB7084" w:rsidRDefault="00CB7084" w:rsidP="00CB7084">
      <w:pPr>
        <w:spacing w:line="360" w:lineRule="auto"/>
        <w:ind w:firstLine="720"/>
        <w:jc w:val="both"/>
        <w:rPr>
          <w:b/>
          <w:i/>
          <w:szCs w:val="28"/>
        </w:rPr>
      </w:pPr>
      <w:r w:rsidRPr="00CB7084">
        <w:rPr>
          <w:b/>
          <w:i/>
          <w:szCs w:val="28"/>
        </w:rPr>
        <w:t xml:space="preserve">UBND huyện yêu cầu các cơ quan liên quan triển khai thực hiện nghiêm túc./. </w:t>
      </w:r>
    </w:p>
    <w:p w:rsidR="00CB7084" w:rsidRPr="00E65129" w:rsidRDefault="00CB7084" w:rsidP="00CB7084">
      <w:pPr>
        <w:rPr>
          <w:sz w:val="16"/>
          <w:szCs w:val="16"/>
        </w:rPr>
      </w:pPr>
    </w:p>
    <w:tbl>
      <w:tblPr>
        <w:tblW w:w="9208" w:type="dxa"/>
        <w:tblLook w:val="01E0" w:firstRow="1" w:lastRow="1" w:firstColumn="1" w:lastColumn="1" w:noHBand="0" w:noVBand="0"/>
      </w:tblPr>
      <w:tblGrid>
        <w:gridCol w:w="4664"/>
        <w:gridCol w:w="4544"/>
      </w:tblGrid>
      <w:tr w:rsidR="00CB7084" w:rsidRPr="008A4EA6" w:rsidTr="00494C84">
        <w:tc>
          <w:tcPr>
            <w:tcW w:w="4664" w:type="dxa"/>
            <w:shd w:val="clear" w:color="auto" w:fill="auto"/>
          </w:tcPr>
          <w:p w:rsidR="00CB7084" w:rsidRPr="008A4EA6" w:rsidRDefault="00CB7084" w:rsidP="00494C84">
            <w:pPr>
              <w:pStyle w:val="abc"/>
              <w:tabs>
                <w:tab w:val="center" w:pos="595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EA6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CB7084" w:rsidRPr="008A4EA6" w:rsidRDefault="00CB7084" w:rsidP="00494C84">
            <w:pPr>
              <w:jc w:val="both"/>
              <w:rPr>
                <w:sz w:val="22"/>
              </w:rPr>
            </w:pPr>
            <w:r w:rsidRPr="008A4EA6">
              <w:rPr>
                <w:sz w:val="22"/>
              </w:rPr>
              <w:t>- Như trên;</w:t>
            </w:r>
          </w:p>
          <w:p w:rsidR="00CB7084" w:rsidRDefault="00CB7084" w:rsidP="00494C84">
            <w:pPr>
              <w:jc w:val="both"/>
              <w:rPr>
                <w:sz w:val="22"/>
              </w:rPr>
            </w:pPr>
            <w:r w:rsidRPr="008A4EA6">
              <w:rPr>
                <w:sz w:val="22"/>
              </w:rPr>
              <w:t>- CT, PCT UBND huyện;</w:t>
            </w:r>
          </w:p>
          <w:p w:rsidR="00CB7084" w:rsidRPr="008A4EA6" w:rsidRDefault="00CB7084" w:rsidP="00494C84">
            <w:pPr>
              <w:jc w:val="both"/>
              <w:rPr>
                <w:sz w:val="22"/>
              </w:rPr>
            </w:pPr>
            <w:r w:rsidRPr="008A4EA6">
              <w:rPr>
                <w:sz w:val="22"/>
              </w:rPr>
              <w:t>- Lãnh đạo VP + CVNC;</w:t>
            </w:r>
          </w:p>
          <w:p w:rsidR="00CB7084" w:rsidRPr="008A4EA6" w:rsidRDefault="00CB7084" w:rsidP="00494C84">
            <w:pPr>
              <w:rPr>
                <w:iCs/>
                <w:sz w:val="22"/>
              </w:rPr>
            </w:pPr>
            <w:r w:rsidRPr="008A4EA6">
              <w:rPr>
                <w:sz w:val="22"/>
              </w:rPr>
              <w:t>- Lưu  VT</w:t>
            </w:r>
            <w:r w:rsidRPr="008A4EA6">
              <w:rPr>
                <w:sz w:val="20"/>
                <w:szCs w:val="20"/>
              </w:rPr>
              <w:t>.</w:t>
            </w:r>
          </w:p>
        </w:tc>
        <w:tc>
          <w:tcPr>
            <w:tcW w:w="4544" w:type="dxa"/>
            <w:shd w:val="clear" w:color="auto" w:fill="auto"/>
          </w:tcPr>
          <w:p w:rsidR="00CB7084" w:rsidRPr="008A4EA6" w:rsidRDefault="00CB7084" w:rsidP="00494C84">
            <w:pPr>
              <w:tabs>
                <w:tab w:val="left" w:pos="600"/>
                <w:tab w:val="center" w:pos="2164"/>
                <w:tab w:val="left" w:pos="5180"/>
                <w:tab w:val="left" w:pos="7420"/>
              </w:tabs>
              <w:jc w:val="center"/>
              <w:rPr>
                <w:b/>
                <w:sz w:val="26"/>
                <w:szCs w:val="26"/>
              </w:rPr>
            </w:pPr>
            <w:r w:rsidRPr="008A4EA6">
              <w:rPr>
                <w:b/>
                <w:sz w:val="26"/>
                <w:szCs w:val="26"/>
              </w:rPr>
              <w:t>TL. CHỦ TỊCH</w:t>
            </w:r>
          </w:p>
          <w:p w:rsidR="00CB7084" w:rsidRPr="008A4EA6" w:rsidRDefault="00CB7084" w:rsidP="00494C84">
            <w:pPr>
              <w:tabs>
                <w:tab w:val="left" w:pos="5180"/>
                <w:tab w:val="left" w:pos="7420"/>
              </w:tabs>
              <w:jc w:val="center"/>
              <w:rPr>
                <w:b/>
                <w:sz w:val="26"/>
                <w:szCs w:val="26"/>
              </w:rPr>
            </w:pPr>
            <w:r w:rsidRPr="008A4EA6">
              <w:rPr>
                <w:b/>
                <w:sz w:val="26"/>
                <w:szCs w:val="26"/>
              </w:rPr>
              <w:t>CHÁNH VĂN PHÒNG</w:t>
            </w:r>
          </w:p>
          <w:p w:rsidR="00CB7084" w:rsidRPr="008A4EA6" w:rsidRDefault="00CB7084" w:rsidP="00494C84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CB7084" w:rsidRPr="008A4EA6" w:rsidRDefault="00CB7084" w:rsidP="00494C84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CB7084" w:rsidRPr="008A4EA6" w:rsidRDefault="00CB7084" w:rsidP="00494C84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CB7084" w:rsidRPr="008A4EA6" w:rsidRDefault="00CB7084" w:rsidP="00494C84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CB7084" w:rsidRPr="008A4EA6" w:rsidRDefault="00CB7084" w:rsidP="00494C84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CB7084" w:rsidRPr="008A4EA6" w:rsidRDefault="00CB7084" w:rsidP="00494C84">
            <w:pPr>
              <w:tabs>
                <w:tab w:val="left" w:pos="600"/>
                <w:tab w:val="center" w:pos="2164"/>
                <w:tab w:val="left" w:pos="5180"/>
                <w:tab w:val="left" w:pos="7420"/>
              </w:tabs>
              <w:jc w:val="center"/>
              <w:rPr>
                <w:b/>
                <w:szCs w:val="28"/>
              </w:rPr>
            </w:pPr>
            <w:r w:rsidRPr="008A4EA6">
              <w:rPr>
                <w:b/>
              </w:rPr>
              <w:t>Ngô Văn Đức</w:t>
            </w:r>
          </w:p>
        </w:tc>
      </w:tr>
    </w:tbl>
    <w:p w:rsidR="00CB7084" w:rsidRDefault="00CB7084" w:rsidP="00CB7084"/>
    <w:p w:rsidR="00CB7084" w:rsidRDefault="00CB7084" w:rsidP="00CB7084"/>
    <w:p w:rsidR="00CB7084" w:rsidRDefault="00CB7084" w:rsidP="00CB7084"/>
    <w:p w:rsidR="00CB7084" w:rsidRDefault="00CB7084" w:rsidP="00CB7084"/>
    <w:p w:rsidR="00CB7084" w:rsidRDefault="00CB7084" w:rsidP="00CB7084"/>
    <w:p w:rsidR="00CB7084" w:rsidRDefault="00CB7084" w:rsidP="00CB7084"/>
    <w:p w:rsidR="00CB7084" w:rsidRDefault="00CB7084" w:rsidP="00CB7084"/>
    <w:p w:rsidR="00D93703" w:rsidRDefault="00D93703"/>
    <w:sectPr w:rsidR="00D93703" w:rsidSect="009E61DB">
      <w:footerReference w:type="even" r:id="rId7"/>
      <w:footerReference w:type="default" r:id="rId8"/>
      <w:pgSz w:w="11907" w:h="16840" w:code="9"/>
      <w:pgMar w:top="1134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AF" w:rsidRDefault="004C54AF" w:rsidP="009D49A2">
      <w:r>
        <w:separator/>
      </w:r>
    </w:p>
  </w:endnote>
  <w:endnote w:type="continuationSeparator" w:id="0">
    <w:p w:rsidR="004C54AF" w:rsidRDefault="004C54AF" w:rsidP="009D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3" w:rsidRDefault="008659DC" w:rsidP="00210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70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583" w:rsidRDefault="004C54AF" w:rsidP="00210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3" w:rsidRPr="006A1EE0" w:rsidRDefault="008659DC" w:rsidP="00210583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6A1EE0">
      <w:rPr>
        <w:rStyle w:val="PageNumber"/>
        <w:sz w:val="24"/>
        <w:szCs w:val="24"/>
      </w:rPr>
      <w:fldChar w:fldCharType="begin"/>
    </w:r>
    <w:r w:rsidR="00CB7084" w:rsidRPr="006A1EE0">
      <w:rPr>
        <w:rStyle w:val="PageNumber"/>
        <w:sz w:val="24"/>
        <w:szCs w:val="24"/>
      </w:rPr>
      <w:instrText xml:space="preserve">PAGE  </w:instrText>
    </w:r>
    <w:r w:rsidRPr="006A1EE0">
      <w:rPr>
        <w:rStyle w:val="PageNumber"/>
        <w:sz w:val="24"/>
        <w:szCs w:val="24"/>
      </w:rPr>
      <w:fldChar w:fldCharType="separate"/>
    </w:r>
    <w:r w:rsidR="00CB7084">
      <w:rPr>
        <w:rStyle w:val="PageNumber"/>
        <w:noProof/>
        <w:sz w:val="24"/>
        <w:szCs w:val="24"/>
      </w:rPr>
      <w:t>2</w:t>
    </w:r>
    <w:r w:rsidRPr="006A1EE0">
      <w:rPr>
        <w:rStyle w:val="PageNumber"/>
        <w:sz w:val="24"/>
        <w:szCs w:val="24"/>
      </w:rPr>
      <w:fldChar w:fldCharType="end"/>
    </w:r>
  </w:p>
  <w:p w:rsidR="00210583" w:rsidRPr="00A02C5A" w:rsidRDefault="004C54AF" w:rsidP="00210583">
    <w:pPr>
      <w:pStyle w:val="Footer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AF" w:rsidRDefault="004C54AF" w:rsidP="009D49A2">
      <w:r>
        <w:separator/>
      </w:r>
    </w:p>
  </w:footnote>
  <w:footnote w:type="continuationSeparator" w:id="0">
    <w:p w:rsidR="004C54AF" w:rsidRDefault="004C54AF" w:rsidP="009D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84"/>
    <w:rsid w:val="00194B10"/>
    <w:rsid w:val="001F5793"/>
    <w:rsid w:val="004C54AF"/>
    <w:rsid w:val="005506FD"/>
    <w:rsid w:val="00553E66"/>
    <w:rsid w:val="005B268A"/>
    <w:rsid w:val="008659DC"/>
    <w:rsid w:val="00951AA8"/>
    <w:rsid w:val="009D49A2"/>
    <w:rsid w:val="009F62C9"/>
    <w:rsid w:val="00CB7084"/>
    <w:rsid w:val="00D93703"/>
    <w:rsid w:val="00E23526"/>
    <w:rsid w:val="00E40D34"/>
    <w:rsid w:val="00F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B7084"/>
    <w:pPr>
      <w:keepNext/>
      <w:spacing w:line="300" w:lineRule="exact"/>
      <w:ind w:hanging="902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0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B7084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CB708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CB7084"/>
  </w:style>
  <w:style w:type="paragraph" w:customStyle="1" w:styleId="abc">
    <w:name w:val="abc"/>
    <w:basedOn w:val="Normal"/>
    <w:rsid w:val="00CB7084"/>
    <w:rPr>
      <w:rFonts w:ascii=".VnTime" w:hAnsi=".VnTime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B7084"/>
    <w:pPr>
      <w:keepNext/>
      <w:spacing w:line="300" w:lineRule="exact"/>
      <w:ind w:hanging="902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0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B7084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CB708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CB7084"/>
  </w:style>
  <w:style w:type="paragraph" w:customStyle="1" w:styleId="abc">
    <w:name w:val="abc"/>
    <w:basedOn w:val="Normal"/>
    <w:rsid w:val="00CB7084"/>
    <w:rPr>
      <w:rFonts w:ascii=".VnTime" w:hAnsi=".VnTime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2</cp:revision>
  <cp:lastPrinted>2021-02-25T08:35:00Z</cp:lastPrinted>
  <dcterms:created xsi:type="dcterms:W3CDTF">2021-02-25T08:51:00Z</dcterms:created>
  <dcterms:modified xsi:type="dcterms:W3CDTF">2021-02-25T08:51:00Z</dcterms:modified>
</cp:coreProperties>
</file>