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59" w:rsidRDefault="00CF3B59" w:rsidP="003A0F4D">
      <w:pPr>
        <w:widowControl w:val="0"/>
        <w:spacing w:line="240" w:lineRule="atLeast"/>
        <w:jc w:val="center"/>
        <w:rPr>
          <w:b/>
          <w:bCs/>
          <w:spacing w:val="-2"/>
          <w:sz w:val="28"/>
          <w:szCs w:val="28"/>
        </w:rPr>
      </w:pPr>
      <w:r>
        <w:rPr>
          <w:b/>
          <w:bCs/>
          <w:spacing w:val="-2"/>
          <w:sz w:val="28"/>
          <w:szCs w:val="28"/>
        </w:rPr>
        <w:t>Phụ lục</w:t>
      </w:r>
    </w:p>
    <w:p w:rsidR="00C949E5" w:rsidRDefault="00C73316" w:rsidP="003A0F4D">
      <w:pPr>
        <w:widowControl w:val="0"/>
        <w:spacing w:line="240" w:lineRule="atLeast"/>
        <w:jc w:val="center"/>
        <w:rPr>
          <w:b/>
          <w:bCs/>
          <w:spacing w:val="-2"/>
          <w:sz w:val="28"/>
          <w:szCs w:val="28"/>
        </w:rPr>
      </w:pPr>
      <w:r w:rsidRPr="00F9263D">
        <w:rPr>
          <w:b/>
          <w:bCs/>
          <w:spacing w:val="-2"/>
          <w:sz w:val="28"/>
          <w:szCs w:val="28"/>
        </w:rPr>
        <w:t>QUY TRÌNH</w:t>
      </w:r>
      <w:r w:rsidR="00F9263D" w:rsidRPr="00F9263D">
        <w:rPr>
          <w:b/>
          <w:bCs/>
          <w:spacing w:val="-2"/>
          <w:sz w:val="28"/>
          <w:szCs w:val="28"/>
        </w:rPr>
        <w:t xml:space="preserve"> NỘI BỘ, QUY TRÌNH</w:t>
      </w:r>
      <w:r w:rsidRPr="00F9263D">
        <w:rPr>
          <w:b/>
          <w:bCs/>
          <w:spacing w:val="-2"/>
          <w:sz w:val="28"/>
          <w:szCs w:val="28"/>
        </w:rPr>
        <w:t xml:space="preserve"> ĐIỆN TỬ GIẢI QUYẾT THỦ TỤC HÀNH CHÍNH </w:t>
      </w:r>
    </w:p>
    <w:p w:rsidR="0043068B" w:rsidRDefault="00E26DD3" w:rsidP="00C949E5">
      <w:pPr>
        <w:widowControl w:val="0"/>
        <w:spacing w:line="240" w:lineRule="atLeast"/>
        <w:jc w:val="center"/>
        <w:rPr>
          <w:b/>
          <w:bCs/>
          <w:spacing w:val="-2"/>
          <w:sz w:val="28"/>
          <w:szCs w:val="28"/>
        </w:rPr>
      </w:pPr>
      <w:r>
        <w:rPr>
          <w:b/>
          <w:spacing w:val="-4"/>
          <w:sz w:val="28"/>
          <w:szCs w:val="28"/>
        </w:rPr>
        <w:t>TRONG LĨNH VỰCPHÒNG</w:t>
      </w:r>
      <w:r w:rsidR="004A572A">
        <w:rPr>
          <w:b/>
          <w:spacing w:val="-4"/>
          <w:sz w:val="28"/>
          <w:szCs w:val="28"/>
        </w:rPr>
        <w:t>,</w:t>
      </w:r>
      <w:r>
        <w:rPr>
          <w:b/>
          <w:spacing w:val="-4"/>
          <w:sz w:val="28"/>
          <w:szCs w:val="28"/>
        </w:rPr>
        <w:t xml:space="preserve"> CHỐNG THIÊN TAI </w:t>
      </w:r>
      <w:r w:rsidR="00C73316" w:rsidRPr="00F9263D">
        <w:rPr>
          <w:b/>
          <w:bCs/>
          <w:spacing w:val="-2"/>
          <w:sz w:val="28"/>
          <w:szCs w:val="28"/>
        </w:rPr>
        <w:t xml:space="preserve">THUỘC THẨM QUYỀN </w:t>
      </w:r>
    </w:p>
    <w:p w:rsidR="00C73316" w:rsidRPr="00C949E5" w:rsidRDefault="00C73316" w:rsidP="0043068B">
      <w:pPr>
        <w:widowControl w:val="0"/>
        <w:spacing w:line="240" w:lineRule="atLeast"/>
        <w:jc w:val="center"/>
        <w:rPr>
          <w:b/>
          <w:bCs/>
          <w:spacing w:val="-2"/>
          <w:sz w:val="28"/>
          <w:szCs w:val="28"/>
        </w:rPr>
      </w:pPr>
      <w:r w:rsidRPr="00F9263D">
        <w:rPr>
          <w:b/>
          <w:bCs/>
          <w:spacing w:val="-2"/>
          <w:sz w:val="28"/>
          <w:szCs w:val="28"/>
        </w:rPr>
        <w:t>QU</w:t>
      </w:r>
      <w:r w:rsidR="003A0F4D">
        <w:rPr>
          <w:b/>
          <w:bCs/>
          <w:spacing w:val="-2"/>
          <w:sz w:val="28"/>
          <w:szCs w:val="28"/>
        </w:rPr>
        <w:t>ẢN LÝ NHÀ</w:t>
      </w:r>
      <w:r w:rsidR="00C949E5">
        <w:rPr>
          <w:b/>
          <w:bCs/>
          <w:spacing w:val="-2"/>
          <w:sz w:val="28"/>
          <w:szCs w:val="28"/>
        </w:rPr>
        <w:t xml:space="preserve"> NƯỚC </w:t>
      </w:r>
      <w:r w:rsidR="003A0F4D">
        <w:rPr>
          <w:b/>
          <w:bCs/>
          <w:spacing w:val="-2"/>
          <w:sz w:val="28"/>
          <w:szCs w:val="28"/>
        </w:rPr>
        <w:t xml:space="preserve">CỦA </w:t>
      </w:r>
      <w:r w:rsidR="00C949E5">
        <w:rPr>
          <w:b/>
          <w:bCs/>
          <w:spacing w:val="-2"/>
          <w:sz w:val="28"/>
          <w:szCs w:val="28"/>
        </w:rPr>
        <w:t xml:space="preserve">SỞ NÔNG </w:t>
      </w:r>
      <w:r w:rsidR="003A0F4D">
        <w:rPr>
          <w:b/>
          <w:bCs/>
          <w:spacing w:val="-2"/>
          <w:sz w:val="28"/>
          <w:szCs w:val="28"/>
        </w:rPr>
        <w:t xml:space="preserve">NGHIỆP VÀ PHÁT TRIỂN NÔNG THÔN </w:t>
      </w:r>
    </w:p>
    <w:p w:rsidR="003A0F4D" w:rsidRPr="004A572A" w:rsidRDefault="00792F42" w:rsidP="003A0F4D">
      <w:pPr>
        <w:widowControl w:val="0"/>
        <w:spacing w:line="240" w:lineRule="atLeast"/>
        <w:jc w:val="center"/>
        <w:rPr>
          <w:bCs/>
          <w:i/>
          <w:spacing w:val="-2"/>
          <w:sz w:val="28"/>
          <w:szCs w:val="28"/>
        </w:rPr>
      </w:pPr>
      <w:r w:rsidRPr="00792F42">
        <w:rPr>
          <w:b/>
          <w:bCs/>
          <w:i/>
          <w:noProof/>
          <w:spacing w:val="-2"/>
          <w:sz w:val="14"/>
          <w:szCs w:val="26"/>
        </w:rPr>
        <w:pict>
          <v:shapetype id="_x0000_t32" coordsize="21600,21600" o:spt="32" o:oned="t" path="m,l21600,21600e" filled="f">
            <v:path arrowok="t" fillok="f" o:connecttype="none"/>
            <o:lock v:ext="edit" shapetype="t"/>
          </v:shapetype>
          <v:shape id="AutoShape 6" o:spid="_x0000_s1026" type="#_x0000_t32" style="position:absolute;left:0;text-align:left;margin-left:215.5pt;margin-top:17.6pt;width:307.3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"/>
        </w:pict>
      </w:r>
      <w:r w:rsidR="00082A4C">
        <w:rPr>
          <w:bCs/>
          <w:i/>
          <w:spacing w:val="-2"/>
          <w:sz w:val="26"/>
          <w:szCs w:val="26"/>
        </w:rPr>
        <w:t>(Kèm theo Quyết định số 866/QĐ-UBND ngày 19</w:t>
      </w:r>
      <w:r w:rsidR="003A0F4D" w:rsidRPr="00BE4B68">
        <w:rPr>
          <w:bCs/>
          <w:i/>
          <w:spacing w:val="-2"/>
          <w:sz w:val="26"/>
          <w:szCs w:val="26"/>
        </w:rPr>
        <w:t xml:space="preserve"> tháng</w:t>
      </w:r>
      <w:r w:rsidR="00082A4C">
        <w:rPr>
          <w:bCs/>
          <w:i/>
          <w:spacing w:val="-2"/>
          <w:sz w:val="26"/>
          <w:szCs w:val="26"/>
        </w:rPr>
        <w:t xml:space="preserve"> 4 </w:t>
      </w:r>
      <w:r w:rsidR="003A0F4D" w:rsidRPr="00BE4B68">
        <w:rPr>
          <w:bCs/>
          <w:i/>
          <w:spacing w:val="-2"/>
          <w:sz w:val="26"/>
          <w:szCs w:val="26"/>
        </w:rPr>
        <w:t>năm 202</w:t>
      </w:r>
      <w:r w:rsidR="008731B5">
        <w:rPr>
          <w:bCs/>
          <w:i/>
          <w:spacing w:val="-2"/>
          <w:sz w:val="26"/>
          <w:szCs w:val="26"/>
        </w:rPr>
        <w:t>1</w:t>
      </w:r>
      <w:r w:rsidR="003A0F4D" w:rsidRPr="00BE4B68">
        <w:rPr>
          <w:bCs/>
          <w:i/>
          <w:spacing w:val="-2"/>
          <w:sz w:val="26"/>
          <w:szCs w:val="26"/>
        </w:rPr>
        <w:t xml:space="preserve"> của </w:t>
      </w:r>
      <w:r w:rsidR="00BE4B68">
        <w:rPr>
          <w:bCs/>
          <w:i/>
          <w:spacing w:val="-2"/>
          <w:sz w:val="26"/>
          <w:szCs w:val="26"/>
        </w:rPr>
        <w:t>Ủy ban nhân dân tỉnh</w:t>
      </w:r>
      <w:r w:rsidR="00495C89">
        <w:rPr>
          <w:bCs/>
          <w:i/>
          <w:spacing w:val="-2"/>
          <w:sz w:val="26"/>
          <w:szCs w:val="26"/>
        </w:rPr>
        <w:t xml:space="preserve"> Thừa Thiên Huế</w:t>
      </w:r>
      <w:r w:rsidR="003A0F4D" w:rsidRPr="00BE4B68">
        <w:rPr>
          <w:bCs/>
          <w:i/>
          <w:spacing w:val="-2"/>
          <w:sz w:val="26"/>
          <w:szCs w:val="26"/>
        </w:rPr>
        <w:t>)</w:t>
      </w:r>
    </w:p>
    <w:p w:rsidR="00C73316" w:rsidRPr="0000545B" w:rsidRDefault="00C73316" w:rsidP="00C73316">
      <w:pPr>
        <w:widowControl w:val="0"/>
        <w:spacing w:after="80"/>
        <w:jc w:val="center"/>
        <w:rPr>
          <w:b/>
          <w:bCs/>
          <w:spacing w:val="-2"/>
          <w:sz w:val="16"/>
          <w:szCs w:val="28"/>
        </w:rPr>
      </w:pPr>
    </w:p>
    <w:p w:rsidR="00260BA8" w:rsidRPr="004A572A" w:rsidRDefault="00260BA8" w:rsidP="00D33F20">
      <w:pPr>
        <w:spacing w:before="120" w:after="120" w:line="340" w:lineRule="atLeast"/>
        <w:ind w:right="-1"/>
        <w:jc w:val="both"/>
        <w:rPr>
          <w:spacing w:val="-2"/>
          <w:sz w:val="28"/>
          <w:szCs w:val="28"/>
        </w:rPr>
      </w:pPr>
      <w:r w:rsidRPr="004A572A">
        <w:rPr>
          <w:b/>
          <w:spacing w:val="-2"/>
          <w:sz w:val="28"/>
          <w:szCs w:val="28"/>
        </w:rPr>
        <w:t>1. Tên thủ tục:</w:t>
      </w:r>
      <w:r w:rsidR="006B24F0" w:rsidRPr="004A572A">
        <w:rPr>
          <w:b/>
          <w:spacing w:val="-2"/>
          <w:sz w:val="28"/>
          <w:szCs w:val="28"/>
          <w:lang w:val="da-DK" w:eastAsia="vi-VN"/>
        </w:rPr>
        <w:t>Phê duyệt việc tiếp nhận viện trợ quốc tế khẩn cấp để cứu trợ thuộc thẩm</w:t>
      </w:r>
      <w:r w:rsidR="004A572A" w:rsidRPr="004A572A">
        <w:rPr>
          <w:b/>
          <w:spacing w:val="-2"/>
          <w:sz w:val="28"/>
          <w:szCs w:val="28"/>
          <w:lang w:val="da-DK" w:eastAsia="vi-VN"/>
        </w:rPr>
        <w:t xml:space="preserve"> quyền của Ủy ban nhân dân tỉnh</w:t>
      </w:r>
    </w:p>
    <w:p w:rsidR="00260BA8" w:rsidRPr="00D33F20" w:rsidRDefault="00260BA8" w:rsidP="00D33F20">
      <w:pPr>
        <w:spacing w:before="120" w:after="120" w:line="340" w:lineRule="atLeast"/>
        <w:ind w:right="-1"/>
        <w:jc w:val="both"/>
        <w:rPr>
          <w:sz w:val="28"/>
          <w:szCs w:val="28"/>
          <w:lang w:val="nl-NL"/>
        </w:rPr>
      </w:pPr>
      <w:r w:rsidRPr="00D33F20">
        <w:rPr>
          <w:sz w:val="28"/>
          <w:szCs w:val="28"/>
        </w:rPr>
        <w:t>- Thời hạn giải quyết:</w:t>
      </w:r>
      <w:r w:rsidR="006B24F0" w:rsidRPr="00D33F20">
        <w:rPr>
          <w:spacing w:val="2"/>
          <w:sz w:val="28"/>
          <w:szCs w:val="28"/>
          <w:lang w:val="nl-NL"/>
        </w:rPr>
        <w:t>Trong thời hạn 03 ngày kể từ ngày nhận đầy đủ hồ sơ hợp lệ thì Ủy ban nhân dân tỉnh phê duyệt.</w:t>
      </w:r>
    </w:p>
    <w:p w:rsidR="00260BA8" w:rsidRPr="00D33F20" w:rsidRDefault="00260BA8" w:rsidP="00D33F20">
      <w:pPr>
        <w:shd w:val="clear" w:color="auto" w:fill="FFFFFF"/>
        <w:spacing w:before="120" w:after="120" w:line="340" w:lineRule="atLeast"/>
        <w:jc w:val="both"/>
        <w:rPr>
          <w:sz w:val="28"/>
          <w:szCs w:val="28"/>
          <w:lang w:val="nl-NL"/>
        </w:rPr>
      </w:pPr>
      <w:r w:rsidRPr="00D33F20">
        <w:rPr>
          <w:sz w:val="28"/>
          <w:szCs w:val="28"/>
          <w:lang w:val="nl-NL"/>
        </w:rPr>
        <w:t>- Quy trình nội bộ, quy trình điện tử:</w:t>
      </w:r>
    </w:p>
    <w:tbl>
      <w:tblPr>
        <w:tblStyle w:val="TableGrid"/>
        <w:tblW w:w="15120" w:type="dxa"/>
        <w:tblInd w:w="18" w:type="dxa"/>
        <w:tblLook w:val="04A0"/>
      </w:tblPr>
      <w:tblGrid>
        <w:gridCol w:w="1350"/>
        <w:gridCol w:w="4111"/>
        <w:gridCol w:w="7655"/>
        <w:gridCol w:w="2004"/>
      </w:tblGrid>
      <w:tr w:rsidR="00260BA8" w:rsidRPr="00D33F20" w:rsidTr="009D62E6">
        <w:trPr>
          <w:tblHeader/>
        </w:trPr>
        <w:tc>
          <w:tcPr>
            <w:tcW w:w="1350" w:type="dxa"/>
            <w:vAlign w:val="center"/>
          </w:tcPr>
          <w:p w:rsidR="00260BA8" w:rsidRPr="00D33F20" w:rsidRDefault="00260BA8" w:rsidP="00260BA8">
            <w:pPr>
              <w:jc w:val="center"/>
              <w:rPr>
                <w:b/>
                <w:sz w:val="28"/>
                <w:szCs w:val="28"/>
              </w:rPr>
            </w:pPr>
            <w:r w:rsidRPr="00D33F20">
              <w:rPr>
                <w:b/>
                <w:sz w:val="28"/>
                <w:szCs w:val="28"/>
              </w:rPr>
              <w:t>Thứ tự công việc</w:t>
            </w:r>
          </w:p>
        </w:tc>
        <w:tc>
          <w:tcPr>
            <w:tcW w:w="4111" w:type="dxa"/>
            <w:vAlign w:val="center"/>
          </w:tcPr>
          <w:p w:rsidR="00260BA8" w:rsidRPr="00D33F20" w:rsidRDefault="00260BA8" w:rsidP="00260BA8">
            <w:pPr>
              <w:jc w:val="center"/>
              <w:rPr>
                <w:b/>
                <w:sz w:val="28"/>
                <w:szCs w:val="28"/>
              </w:rPr>
            </w:pPr>
            <w:r w:rsidRPr="00D33F20">
              <w:rPr>
                <w:b/>
                <w:sz w:val="28"/>
                <w:szCs w:val="28"/>
              </w:rPr>
              <w:t>Đơn vị/ người thực hiện</w:t>
            </w:r>
          </w:p>
        </w:tc>
        <w:tc>
          <w:tcPr>
            <w:tcW w:w="7655" w:type="dxa"/>
            <w:vAlign w:val="center"/>
          </w:tcPr>
          <w:p w:rsidR="00260BA8" w:rsidRPr="00D33F20" w:rsidRDefault="00260BA8" w:rsidP="00260BA8">
            <w:pPr>
              <w:jc w:val="center"/>
              <w:rPr>
                <w:b/>
                <w:sz w:val="28"/>
                <w:szCs w:val="28"/>
              </w:rPr>
            </w:pPr>
            <w:r w:rsidRPr="00D33F20">
              <w:rPr>
                <w:b/>
                <w:sz w:val="28"/>
                <w:szCs w:val="28"/>
              </w:rPr>
              <w:t>Nội dung công việc</w:t>
            </w:r>
          </w:p>
        </w:tc>
        <w:tc>
          <w:tcPr>
            <w:tcW w:w="2004" w:type="dxa"/>
            <w:vAlign w:val="center"/>
          </w:tcPr>
          <w:p w:rsidR="009D62E6" w:rsidRDefault="00260BA8" w:rsidP="00260BA8">
            <w:pPr>
              <w:jc w:val="center"/>
              <w:rPr>
                <w:b/>
                <w:sz w:val="28"/>
                <w:szCs w:val="28"/>
              </w:rPr>
            </w:pPr>
            <w:r w:rsidRPr="00D33F20">
              <w:rPr>
                <w:b/>
                <w:sz w:val="28"/>
                <w:szCs w:val="28"/>
              </w:rPr>
              <w:t xml:space="preserve">Thời gian </w:t>
            </w:r>
          </w:p>
          <w:p w:rsidR="00260BA8" w:rsidRPr="00D33F20" w:rsidRDefault="00260BA8" w:rsidP="00260BA8">
            <w:pPr>
              <w:jc w:val="center"/>
              <w:rPr>
                <w:b/>
                <w:sz w:val="28"/>
                <w:szCs w:val="28"/>
              </w:rPr>
            </w:pPr>
            <w:r w:rsidRPr="00D33F20">
              <w:rPr>
                <w:b/>
                <w:sz w:val="28"/>
                <w:szCs w:val="28"/>
              </w:rPr>
              <w:t>thực hiện</w:t>
            </w:r>
          </w:p>
        </w:tc>
      </w:tr>
      <w:tr w:rsidR="00A405F9" w:rsidRPr="00D33F20" w:rsidTr="009D62E6">
        <w:tc>
          <w:tcPr>
            <w:tcW w:w="1350" w:type="dxa"/>
            <w:vAlign w:val="center"/>
          </w:tcPr>
          <w:p w:rsidR="00A405F9" w:rsidRPr="00D33F20" w:rsidRDefault="00A405F9" w:rsidP="00391EF9">
            <w:pPr>
              <w:spacing w:before="120" w:after="120"/>
              <w:jc w:val="center"/>
              <w:rPr>
                <w:sz w:val="28"/>
                <w:szCs w:val="28"/>
              </w:rPr>
            </w:pPr>
            <w:r w:rsidRPr="00D33F20">
              <w:rPr>
                <w:sz w:val="28"/>
                <w:szCs w:val="28"/>
              </w:rPr>
              <w:t>Bước 1</w:t>
            </w:r>
          </w:p>
        </w:tc>
        <w:tc>
          <w:tcPr>
            <w:tcW w:w="4111" w:type="dxa"/>
            <w:vAlign w:val="center"/>
          </w:tcPr>
          <w:p w:rsidR="00A405F9" w:rsidRPr="00D33F20" w:rsidRDefault="008F7D08" w:rsidP="00391EF9">
            <w:pPr>
              <w:spacing w:before="120" w:after="120"/>
              <w:jc w:val="both"/>
              <w:rPr>
                <w:sz w:val="28"/>
                <w:szCs w:val="28"/>
              </w:rPr>
            </w:pPr>
            <w:r>
              <w:rPr>
                <w:sz w:val="28"/>
                <w:szCs w:val="28"/>
              </w:rPr>
              <w:t>Trung tâm Phục vụ</w:t>
            </w:r>
            <w:r w:rsidR="00A405F9" w:rsidRPr="00D33F20">
              <w:rPr>
                <w:sz w:val="28"/>
                <w:szCs w:val="28"/>
              </w:rPr>
              <w:t xml:space="preserve"> Hành chính công tỉnh</w:t>
            </w:r>
          </w:p>
        </w:tc>
        <w:tc>
          <w:tcPr>
            <w:tcW w:w="7655" w:type="dxa"/>
            <w:vAlign w:val="center"/>
          </w:tcPr>
          <w:p w:rsidR="00A405F9" w:rsidRPr="00D33F20" w:rsidRDefault="00A405F9" w:rsidP="00391EF9">
            <w:pPr>
              <w:spacing w:before="60" w:after="60"/>
              <w:jc w:val="both"/>
              <w:rPr>
                <w:sz w:val="28"/>
                <w:szCs w:val="28"/>
              </w:rPr>
            </w:pPr>
            <w:r w:rsidRPr="00D33F20">
              <w:rPr>
                <w:sz w:val="28"/>
                <w:szCs w:val="28"/>
              </w:rPr>
              <w:t>- Kiểm tra, hướng dẫn, tiếp nhận hồ sơ, gửi phiếu hẹn trả cho chủ khoản viện trợ;</w:t>
            </w:r>
          </w:p>
          <w:p w:rsidR="00A405F9" w:rsidRPr="00D33F20" w:rsidRDefault="00A405F9" w:rsidP="00391EF9">
            <w:pPr>
              <w:spacing w:before="60" w:after="60"/>
              <w:jc w:val="both"/>
              <w:rPr>
                <w:sz w:val="28"/>
                <w:szCs w:val="28"/>
              </w:rPr>
            </w:pPr>
            <w:r w:rsidRPr="00D33F20">
              <w:rPr>
                <w:spacing w:val="-2"/>
                <w:sz w:val="28"/>
                <w:szCs w:val="28"/>
              </w:rPr>
              <w:t xml:space="preserve">- Số hóa hồ sơ, chuyển hồ sơ trên phần mềm một cửa và hồ sơ giấy </w:t>
            </w:r>
            <w:r w:rsidRPr="00D33F20">
              <w:rPr>
                <w:i/>
                <w:spacing w:val="-2"/>
                <w:sz w:val="28"/>
                <w:szCs w:val="28"/>
              </w:rPr>
              <w:t xml:space="preserve">(trừ trường hợp hồ sơ nộp trực tuyến) </w:t>
            </w:r>
            <w:r w:rsidRPr="00D33F20">
              <w:rPr>
                <w:spacing w:val="-2"/>
                <w:sz w:val="28"/>
                <w:szCs w:val="28"/>
              </w:rPr>
              <w:t>cho Phòng chuyên môn của Chi cục Thủy lợi xử lý hồ sơ</w:t>
            </w:r>
            <w:r w:rsidRPr="00D33F20">
              <w:rPr>
                <w:sz w:val="28"/>
                <w:szCs w:val="28"/>
              </w:rPr>
              <w:t>.</w:t>
            </w:r>
          </w:p>
        </w:tc>
        <w:tc>
          <w:tcPr>
            <w:tcW w:w="2004" w:type="dxa"/>
            <w:vAlign w:val="center"/>
          </w:tcPr>
          <w:p w:rsidR="00A405F9" w:rsidRPr="00D33F20" w:rsidRDefault="00A405F9" w:rsidP="00391EF9">
            <w:pPr>
              <w:spacing w:before="40" w:after="40"/>
              <w:jc w:val="center"/>
              <w:rPr>
                <w:i/>
                <w:sz w:val="28"/>
                <w:szCs w:val="28"/>
              </w:rPr>
            </w:pPr>
            <w:r w:rsidRPr="00D33F20">
              <w:rPr>
                <w:sz w:val="28"/>
                <w:szCs w:val="28"/>
              </w:rPr>
              <w:t>02 giờ làm việc</w:t>
            </w:r>
          </w:p>
        </w:tc>
      </w:tr>
      <w:tr w:rsidR="00A405F9" w:rsidRPr="00D33F20" w:rsidTr="009D62E6">
        <w:tc>
          <w:tcPr>
            <w:tcW w:w="1350" w:type="dxa"/>
            <w:vAlign w:val="center"/>
          </w:tcPr>
          <w:p w:rsidR="00A405F9" w:rsidRPr="00D33F20" w:rsidRDefault="00A405F9" w:rsidP="00391EF9">
            <w:pPr>
              <w:spacing w:before="120" w:after="120"/>
              <w:jc w:val="center"/>
              <w:rPr>
                <w:sz w:val="28"/>
                <w:szCs w:val="28"/>
              </w:rPr>
            </w:pPr>
            <w:r w:rsidRPr="00D33F20">
              <w:rPr>
                <w:sz w:val="28"/>
                <w:szCs w:val="28"/>
              </w:rPr>
              <w:t>Bước 2</w:t>
            </w:r>
          </w:p>
        </w:tc>
        <w:tc>
          <w:tcPr>
            <w:tcW w:w="4111" w:type="dxa"/>
            <w:vAlign w:val="center"/>
          </w:tcPr>
          <w:p w:rsidR="00A405F9" w:rsidRPr="00D33F20" w:rsidRDefault="00A405F9" w:rsidP="00A405F9">
            <w:pPr>
              <w:spacing w:before="120" w:after="120"/>
              <w:jc w:val="both"/>
              <w:rPr>
                <w:sz w:val="28"/>
                <w:szCs w:val="28"/>
              </w:rPr>
            </w:pPr>
            <w:r w:rsidRPr="00D33F20">
              <w:rPr>
                <w:sz w:val="28"/>
                <w:szCs w:val="28"/>
              </w:rPr>
              <w:t>Trưởng Phòng Phòng</w:t>
            </w:r>
            <w:r w:rsidR="008F7D08">
              <w:rPr>
                <w:sz w:val="28"/>
                <w:szCs w:val="28"/>
              </w:rPr>
              <w:t>,</w:t>
            </w:r>
            <w:r w:rsidRPr="00D33F20">
              <w:rPr>
                <w:sz w:val="28"/>
                <w:szCs w:val="28"/>
              </w:rPr>
              <w:t xml:space="preserve"> chống thiên tai</w:t>
            </w:r>
          </w:p>
        </w:tc>
        <w:tc>
          <w:tcPr>
            <w:tcW w:w="7655" w:type="dxa"/>
            <w:vAlign w:val="center"/>
          </w:tcPr>
          <w:p w:rsidR="00A405F9" w:rsidRPr="00D33F20" w:rsidRDefault="00A405F9" w:rsidP="00391EF9">
            <w:pPr>
              <w:spacing w:before="60" w:after="60"/>
              <w:jc w:val="both"/>
              <w:rPr>
                <w:sz w:val="28"/>
                <w:szCs w:val="28"/>
              </w:rPr>
            </w:pPr>
            <w:r w:rsidRPr="00D33F20">
              <w:rPr>
                <w:sz w:val="28"/>
                <w:szCs w:val="28"/>
              </w:rPr>
              <w:t>Nhận hồ sơ (điện tử) và phân công giải quyết. Phân công chuyên viên xử lý sau đó thẩm định kiểm tra xem xét kết quả thẩm định trước khi trình lãnh đạo Chi cục</w:t>
            </w:r>
          </w:p>
        </w:tc>
        <w:tc>
          <w:tcPr>
            <w:tcW w:w="2004" w:type="dxa"/>
            <w:vAlign w:val="center"/>
          </w:tcPr>
          <w:p w:rsidR="00A405F9" w:rsidRPr="00D33F20" w:rsidRDefault="00A405F9" w:rsidP="00391EF9">
            <w:pPr>
              <w:spacing w:before="120" w:after="120"/>
              <w:jc w:val="center"/>
              <w:rPr>
                <w:sz w:val="28"/>
                <w:szCs w:val="28"/>
              </w:rPr>
            </w:pPr>
            <w:r w:rsidRPr="00D33F20">
              <w:rPr>
                <w:sz w:val="28"/>
                <w:szCs w:val="28"/>
              </w:rPr>
              <w:t>01 giờ làm việc</w:t>
            </w:r>
          </w:p>
        </w:tc>
      </w:tr>
      <w:tr w:rsidR="00A405F9" w:rsidRPr="00D33F20" w:rsidTr="009D62E6">
        <w:tc>
          <w:tcPr>
            <w:tcW w:w="1350" w:type="dxa"/>
            <w:vAlign w:val="center"/>
          </w:tcPr>
          <w:p w:rsidR="00A405F9" w:rsidRPr="00D33F20" w:rsidRDefault="00A405F9" w:rsidP="00391EF9">
            <w:pPr>
              <w:spacing w:before="120" w:after="120"/>
              <w:jc w:val="center"/>
              <w:rPr>
                <w:sz w:val="28"/>
                <w:szCs w:val="28"/>
              </w:rPr>
            </w:pPr>
            <w:r w:rsidRPr="00D33F20">
              <w:rPr>
                <w:sz w:val="28"/>
                <w:szCs w:val="28"/>
              </w:rPr>
              <w:t>Bước 3</w:t>
            </w:r>
          </w:p>
        </w:tc>
        <w:tc>
          <w:tcPr>
            <w:tcW w:w="4111" w:type="dxa"/>
            <w:vAlign w:val="center"/>
          </w:tcPr>
          <w:p w:rsidR="00A405F9" w:rsidRPr="00D33F20" w:rsidRDefault="008F7D08" w:rsidP="00A405F9">
            <w:pPr>
              <w:spacing w:before="120" w:after="120"/>
              <w:jc w:val="both"/>
              <w:rPr>
                <w:sz w:val="28"/>
                <w:szCs w:val="28"/>
              </w:rPr>
            </w:pPr>
            <w:r>
              <w:rPr>
                <w:sz w:val="28"/>
                <w:szCs w:val="28"/>
              </w:rPr>
              <w:t>Chuyên viên</w:t>
            </w:r>
            <w:r w:rsidR="00A405F9" w:rsidRPr="00D33F20">
              <w:rPr>
                <w:sz w:val="28"/>
                <w:szCs w:val="28"/>
              </w:rPr>
              <w:t xml:space="preserve"> Phòng Phòng</w:t>
            </w:r>
            <w:r>
              <w:rPr>
                <w:sz w:val="28"/>
                <w:szCs w:val="28"/>
              </w:rPr>
              <w:t>,</w:t>
            </w:r>
            <w:r w:rsidR="00A405F9" w:rsidRPr="00D33F20">
              <w:rPr>
                <w:sz w:val="28"/>
                <w:szCs w:val="28"/>
              </w:rPr>
              <w:t xml:space="preserve"> chống thiên tai</w:t>
            </w:r>
          </w:p>
        </w:tc>
        <w:tc>
          <w:tcPr>
            <w:tcW w:w="7655" w:type="dxa"/>
            <w:vAlign w:val="center"/>
          </w:tcPr>
          <w:p w:rsidR="00A405F9" w:rsidRPr="00D33F20" w:rsidRDefault="00A405F9" w:rsidP="00391EF9">
            <w:pPr>
              <w:spacing w:before="60" w:after="60"/>
              <w:jc w:val="both"/>
              <w:rPr>
                <w:sz w:val="28"/>
                <w:szCs w:val="28"/>
              </w:rPr>
            </w:pPr>
            <w:r w:rsidRPr="00D33F20">
              <w:rPr>
                <w:sz w:val="28"/>
                <w:szCs w:val="28"/>
              </w:rPr>
              <w:t xml:space="preserve">- </w:t>
            </w:r>
            <w:r w:rsidR="00074AE2">
              <w:rPr>
                <w:sz w:val="28"/>
                <w:szCs w:val="28"/>
              </w:rPr>
              <w:t>Thẩm định</w:t>
            </w:r>
            <w:r w:rsidRPr="00D33F20">
              <w:rPr>
                <w:sz w:val="28"/>
                <w:szCs w:val="28"/>
              </w:rPr>
              <w:t>, xử lý hồ sơ, dự thảo kết quả thẩm định trình lãnh đạo giải quyết.</w:t>
            </w:r>
          </w:p>
          <w:p w:rsidR="00A405F9" w:rsidRPr="00D33F20" w:rsidRDefault="00A405F9" w:rsidP="00391EF9">
            <w:pPr>
              <w:spacing w:before="60" w:after="60"/>
              <w:jc w:val="both"/>
              <w:rPr>
                <w:sz w:val="28"/>
                <w:szCs w:val="28"/>
              </w:rPr>
            </w:pPr>
            <w:r w:rsidRPr="00D33F20">
              <w:rPr>
                <w:sz w:val="28"/>
                <w:szCs w:val="28"/>
              </w:rPr>
              <w:t>- Trưởng phòng Phòng chống thiên tai kiểm tra, xác nhận</w:t>
            </w:r>
          </w:p>
          <w:p w:rsidR="00A405F9" w:rsidRPr="00D33F20" w:rsidRDefault="00A405F9" w:rsidP="00391EF9">
            <w:pPr>
              <w:spacing w:before="60" w:after="60"/>
              <w:jc w:val="both"/>
              <w:rPr>
                <w:sz w:val="28"/>
                <w:szCs w:val="28"/>
              </w:rPr>
            </w:pPr>
            <w:r w:rsidRPr="00D33F20">
              <w:rPr>
                <w:sz w:val="28"/>
                <w:szCs w:val="28"/>
                <w:vertAlign w:val="subscript"/>
              </w:rPr>
              <w:t xml:space="preserve">+ </w:t>
            </w:r>
            <w:r w:rsidRPr="00D33F20">
              <w:rPr>
                <w:sz w:val="28"/>
                <w:szCs w:val="28"/>
              </w:rPr>
              <w:t>Trường hợp hồ sơ phải yêu cầu, bổ sung thì Trưởng phòng xác nhận phiếu yêu cầu điều chỉnh, bổ sung.</w:t>
            </w:r>
          </w:p>
          <w:p w:rsidR="00A405F9" w:rsidRPr="00D33F20" w:rsidRDefault="00A405F9" w:rsidP="00391EF9">
            <w:pPr>
              <w:spacing w:before="60" w:after="60"/>
              <w:jc w:val="both"/>
              <w:rPr>
                <w:sz w:val="28"/>
                <w:szCs w:val="28"/>
              </w:rPr>
            </w:pPr>
            <w:r w:rsidRPr="00D33F20">
              <w:rPr>
                <w:sz w:val="28"/>
                <w:szCs w:val="28"/>
                <w:vertAlign w:val="subscript"/>
              </w:rPr>
              <w:t xml:space="preserve">+ </w:t>
            </w:r>
            <w:r w:rsidRPr="00D33F20">
              <w:rPr>
                <w:sz w:val="28"/>
                <w:szCs w:val="28"/>
              </w:rPr>
              <w:t xml:space="preserve"> Trường hợp hồ sơ hoàn trả lại cho bước trước thì Trưởng phòng xác nhận văn bản ghi rõ lý do hoàn trả và thực hiện thao tác trả lại </w:t>
            </w:r>
            <w:r w:rsidRPr="00D33F20">
              <w:rPr>
                <w:sz w:val="28"/>
                <w:szCs w:val="28"/>
              </w:rPr>
              <w:lastRenderedPageBreak/>
              <w:t>hồ sơ cho bước trước.</w:t>
            </w:r>
          </w:p>
          <w:p w:rsidR="00A405F9" w:rsidRPr="00D33F20" w:rsidRDefault="00A405F9" w:rsidP="00391EF9">
            <w:pPr>
              <w:spacing w:before="60" w:after="60"/>
              <w:jc w:val="both"/>
              <w:rPr>
                <w:sz w:val="28"/>
                <w:szCs w:val="28"/>
              </w:rPr>
            </w:pPr>
            <w:r w:rsidRPr="00D33F20">
              <w:rPr>
                <w:sz w:val="28"/>
                <w:szCs w:val="28"/>
                <w:vertAlign w:val="subscript"/>
              </w:rPr>
              <w:t xml:space="preserve">+ </w:t>
            </w:r>
            <w:r w:rsidRPr="00D33F20">
              <w:rPr>
                <w:sz w:val="28"/>
                <w:szCs w:val="28"/>
              </w:rPr>
              <w:t>Trường hợp hồ sơ đầy đủ, đã được thẩm định, xác minh xong thì Trưởng phòng kiểm tra dự thảo Tờ trình kèm văn bản kết quả giải quyết, ký nháy (hoặc không ký nháy) và chuyển hồ sơ cho Lãnh đạo Chi cục xem xét</w:t>
            </w:r>
          </w:p>
        </w:tc>
        <w:tc>
          <w:tcPr>
            <w:tcW w:w="2004" w:type="dxa"/>
            <w:vAlign w:val="center"/>
          </w:tcPr>
          <w:p w:rsidR="00A405F9" w:rsidRPr="00D33F20" w:rsidRDefault="00A405F9" w:rsidP="00391EF9">
            <w:pPr>
              <w:spacing w:before="120" w:after="120"/>
              <w:jc w:val="center"/>
              <w:rPr>
                <w:sz w:val="28"/>
                <w:szCs w:val="28"/>
              </w:rPr>
            </w:pPr>
            <w:r w:rsidRPr="00D33F20">
              <w:rPr>
                <w:sz w:val="28"/>
                <w:szCs w:val="28"/>
              </w:rPr>
              <w:lastRenderedPageBreak/>
              <w:t>10 giờ làm việc</w:t>
            </w:r>
          </w:p>
        </w:tc>
      </w:tr>
      <w:tr w:rsidR="00A405F9" w:rsidRPr="00D33F20" w:rsidTr="009D62E6">
        <w:tc>
          <w:tcPr>
            <w:tcW w:w="1350" w:type="dxa"/>
            <w:vAlign w:val="center"/>
          </w:tcPr>
          <w:p w:rsidR="00A405F9" w:rsidRPr="00D33F20" w:rsidRDefault="00A405F9" w:rsidP="004A572A">
            <w:pPr>
              <w:spacing w:before="40" w:after="40"/>
              <w:jc w:val="center"/>
              <w:rPr>
                <w:sz w:val="28"/>
                <w:szCs w:val="28"/>
              </w:rPr>
            </w:pPr>
            <w:r w:rsidRPr="00D33F20">
              <w:rPr>
                <w:sz w:val="28"/>
                <w:szCs w:val="28"/>
              </w:rPr>
              <w:lastRenderedPageBreak/>
              <w:t>Bước 4</w:t>
            </w:r>
          </w:p>
        </w:tc>
        <w:tc>
          <w:tcPr>
            <w:tcW w:w="4111" w:type="dxa"/>
            <w:vAlign w:val="center"/>
          </w:tcPr>
          <w:p w:rsidR="00A405F9" w:rsidRPr="00D33F20" w:rsidRDefault="00A405F9" w:rsidP="004A572A">
            <w:pPr>
              <w:spacing w:before="40" w:after="40"/>
              <w:jc w:val="both"/>
              <w:rPr>
                <w:sz w:val="28"/>
                <w:szCs w:val="28"/>
              </w:rPr>
            </w:pPr>
            <w:r w:rsidRPr="00D33F20">
              <w:rPr>
                <w:sz w:val="28"/>
                <w:szCs w:val="28"/>
              </w:rPr>
              <w:t>Lãnh đạo Chi cục Thủy lợi</w:t>
            </w:r>
          </w:p>
        </w:tc>
        <w:tc>
          <w:tcPr>
            <w:tcW w:w="7655" w:type="dxa"/>
            <w:vAlign w:val="center"/>
          </w:tcPr>
          <w:p w:rsidR="00A405F9" w:rsidRPr="00D33F20" w:rsidRDefault="00A405F9" w:rsidP="004A572A">
            <w:pPr>
              <w:spacing w:before="40" w:after="40"/>
              <w:jc w:val="both"/>
              <w:rPr>
                <w:sz w:val="28"/>
                <w:szCs w:val="28"/>
              </w:rPr>
            </w:pPr>
            <w:r w:rsidRPr="00D33F20">
              <w:rPr>
                <w:sz w:val="28"/>
                <w:szCs w:val="28"/>
              </w:rPr>
              <w:t>Phê duyệt báo cáo và duyệt bản thảo tờ trình của Sở Nông nghiệp và phát triển nông thôn gửi UBND tỉnh.</w:t>
            </w:r>
          </w:p>
        </w:tc>
        <w:tc>
          <w:tcPr>
            <w:tcW w:w="2004" w:type="dxa"/>
            <w:vAlign w:val="center"/>
          </w:tcPr>
          <w:p w:rsidR="00A405F9" w:rsidRPr="00D33F20" w:rsidRDefault="00A405F9" w:rsidP="004A572A">
            <w:pPr>
              <w:spacing w:before="40" w:after="40"/>
              <w:jc w:val="center"/>
              <w:rPr>
                <w:sz w:val="28"/>
                <w:szCs w:val="28"/>
              </w:rPr>
            </w:pPr>
            <w:r w:rsidRPr="00D33F20">
              <w:rPr>
                <w:sz w:val="28"/>
                <w:szCs w:val="28"/>
              </w:rPr>
              <w:t>01 giờ làm việc</w:t>
            </w:r>
          </w:p>
        </w:tc>
      </w:tr>
      <w:tr w:rsidR="00A405F9" w:rsidRPr="00D33F20" w:rsidTr="009D62E6">
        <w:tc>
          <w:tcPr>
            <w:tcW w:w="1350" w:type="dxa"/>
            <w:vAlign w:val="center"/>
          </w:tcPr>
          <w:p w:rsidR="00A405F9" w:rsidRPr="00D33F20" w:rsidRDefault="00A405F9" w:rsidP="004A572A">
            <w:pPr>
              <w:spacing w:before="40" w:after="40"/>
              <w:jc w:val="center"/>
              <w:rPr>
                <w:sz w:val="28"/>
                <w:szCs w:val="28"/>
              </w:rPr>
            </w:pPr>
            <w:r w:rsidRPr="00D33F20">
              <w:rPr>
                <w:sz w:val="28"/>
                <w:szCs w:val="28"/>
              </w:rPr>
              <w:t>Bước 5</w:t>
            </w:r>
          </w:p>
        </w:tc>
        <w:tc>
          <w:tcPr>
            <w:tcW w:w="4111" w:type="dxa"/>
            <w:vAlign w:val="center"/>
          </w:tcPr>
          <w:p w:rsidR="00A405F9" w:rsidRPr="00D33F20" w:rsidRDefault="00A405F9" w:rsidP="004A572A">
            <w:pPr>
              <w:spacing w:before="40" w:after="40"/>
              <w:jc w:val="both"/>
              <w:rPr>
                <w:sz w:val="28"/>
                <w:szCs w:val="28"/>
              </w:rPr>
            </w:pPr>
            <w:r w:rsidRPr="00D33F20">
              <w:rPr>
                <w:sz w:val="28"/>
                <w:szCs w:val="28"/>
              </w:rPr>
              <w:t>Lãnh đạo Sở Nông nghiệp và PTNT</w:t>
            </w:r>
          </w:p>
        </w:tc>
        <w:tc>
          <w:tcPr>
            <w:tcW w:w="7655" w:type="dxa"/>
            <w:vAlign w:val="center"/>
          </w:tcPr>
          <w:p w:rsidR="00A405F9" w:rsidRPr="00D33F20" w:rsidRDefault="00CF52C7" w:rsidP="004A572A">
            <w:pPr>
              <w:spacing w:before="40" w:after="40"/>
              <w:jc w:val="both"/>
              <w:rPr>
                <w:sz w:val="28"/>
                <w:szCs w:val="28"/>
              </w:rPr>
            </w:pPr>
            <w:r w:rsidRPr="00D33F20">
              <w:rPr>
                <w:sz w:val="28"/>
                <w:szCs w:val="28"/>
              </w:rPr>
              <w:t>Ký tờ trình kèm theo dự thảo Quyết định phê duyệt việc tiếp nhận viện trợ quốc tế khẩn cấp để cứu trợ</w:t>
            </w:r>
            <w:r w:rsidR="00A405F9" w:rsidRPr="00D33F20">
              <w:rPr>
                <w:sz w:val="28"/>
                <w:szCs w:val="28"/>
              </w:rPr>
              <w:t xml:space="preserve"> gửi UBND tỉnh xem xét phê duyệt kết quả.</w:t>
            </w:r>
          </w:p>
        </w:tc>
        <w:tc>
          <w:tcPr>
            <w:tcW w:w="2004" w:type="dxa"/>
            <w:vAlign w:val="center"/>
          </w:tcPr>
          <w:p w:rsidR="00A405F9" w:rsidRPr="00D33F20" w:rsidRDefault="00A405F9" w:rsidP="004A572A">
            <w:pPr>
              <w:spacing w:before="40" w:after="40"/>
              <w:jc w:val="center"/>
              <w:rPr>
                <w:sz w:val="28"/>
                <w:szCs w:val="28"/>
              </w:rPr>
            </w:pPr>
            <w:r w:rsidRPr="00D33F20">
              <w:rPr>
                <w:sz w:val="28"/>
                <w:szCs w:val="28"/>
              </w:rPr>
              <w:t>01 giờ làm việc</w:t>
            </w:r>
          </w:p>
        </w:tc>
      </w:tr>
      <w:tr w:rsidR="00A405F9" w:rsidRPr="00D33F20" w:rsidTr="009D62E6">
        <w:tc>
          <w:tcPr>
            <w:tcW w:w="1350" w:type="dxa"/>
            <w:vAlign w:val="center"/>
          </w:tcPr>
          <w:p w:rsidR="00A405F9" w:rsidRPr="00D33F20" w:rsidRDefault="00A405F9" w:rsidP="004A572A">
            <w:pPr>
              <w:spacing w:before="40" w:after="40"/>
              <w:jc w:val="center"/>
              <w:rPr>
                <w:sz w:val="28"/>
                <w:szCs w:val="28"/>
              </w:rPr>
            </w:pPr>
            <w:r w:rsidRPr="00D33F20">
              <w:rPr>
                <w:sz w:val="28"/>
                <w:szCs w:val="28"/>
              </w:rPr>
              <w:t>Bước 6</w:t>
            </w:r>
          </w:p>
        </w:tc>
        <w:tc>
          <w:tcPr>
            <w:tcW w:w="4111" w:type="dxa"/>
            <w:vAlign w:val="center"/>
          </w:tcPr>
          <w:p w:rsidR="00A405F9" w:rsidRPr="00D33F20" w:rsidRDefault="00A405F9" w:rsidP="004A572A">
            <w:pPr>
              <w:spacing w:before="40" w:after="40"/>
              <w:jc w:val="both"/>
              <w:rPr>
                <w:sz w:val="28"/>
                <w:szCs w:val="28"/>
              </w:rPr>
            </w:pPr>
            <w:r w:rsidRPr="00D33F20">
              <w:rPr>
                <w:sz w:val="28"/>
                <w:szCs w:val="28"/>
              </w:rPr>
              <w:t>Bộ phận văn thư/Bộ phận TN&amp;TKQ của Sở</w:t>
            </w:r>
          </w:p>
        </w:tc>
        <w:tc>
          <w:tcPr>
            <w:tcW w:w="7655" w:type="dxa"/>
            <w:vAlign w:val="center"/>
          </w:tcPr>
          <w:p w:rsidR="00A405F9" w:rsidRPr="00D33F20" w:rsidRDefault="00A405F9" w:rsidP="004A572A">
            <w:pPr>
              <w:spacing w:before="40" w:after="40"/>
              <w:jc w:val="both"/>
              <w:rPr>
                <w:sz w:val="28"/>
                <w:szCs w:val="28"/>
              </w:rPr>
            </w:pPr>
            <w:r w:rsidRPr="00D33F20">
              <w:rPr>
                <w:sz w:val="28"/>
                <w:szCs w:val="28"/>
              </w:rPr>
              <w:t xml:space="preserve">Vào số văn bản, đóng dấu, ký số, chuyển kết quả </w:t>
            </w:r>
            <w:r w:rsidRPr="00D33F20">
              <w:rPr>
                <w:i/>
                <w:sz w:val="28"/>
                <w:szCs w:val="28"/>
              </w:rPr>
              <w:t>(gồm bản điện tử và bản giấy) cho</w:t>
            </w:r>
            <w:r w:rsidRPr="00D33F20">
              <w:rPr>
                <w:sz w:val="28"/>
                <w:szCs w:val="28"/>
              </w:rPr>
              <w:t xml:space="preserve"> Trung tâm PV Hành chính công tỉnh</w:t>
            </w:r>
          </w:p>
        </w:tc>
        <w:tc>
          <w:tcPr>
            <w:tcW w:w="2004" w:type="dxa"/>
            <w:vAlign w:val="center"/>
          </w:tcPr>
          <w:p w:rsidR="00A405F9" w:rsidRPr="00D33F20" w:rsidRDefault="00A405F9" w:rsidP="004A572A">
            <w:pPr>
              <w:spacing w:before="40" w:after="40"/>
              <w:jc w:val="center"/>
              <w:rPr>
                <w:sz w:val="28"/>
                <w:szCs w:val="28"/>
              </w:rPr>
            </w:pPr>
            <w:r w:rsidRPr="00D33F20">
              <w:rPr>
                <w:sz w:val="28"/>
                <w:szCs w:val="28"/>
              </w:rPr>
              <w:t>01 giờ làm việc</w:t>
            </w:r>
          </w:p>
        </w:tc>
      </w:tr>
      <w:tr w:rsidR="00A405F9" w:rsidRPr="00D33F20" w:rsidTr="009D62E6">
        <w:tc>
          <w:tcPr>
            <w:tcW w:w="1350" w:type="dxa"/>
            <w:vAlign w:val="center"/>
          </w:tcPr>
          <w:p w:rsidR="00A405F9" w:rsidRPr="00D33F20" w:rsidRDefault="00A405F9" w:rsidP="004A572A">
            <w:pPr>
              <w:spacing w:before="40" w:after="40"/>
              <w:jc w:val="center"/>
              <w:rPr>
                <w:sz w:val="28"/>
                <w:szCs w:val="28"/>
              </w:rPr>
            </w:pPr>
            <w:r w:rsidRPr="00D33F20">
              <w:rPr>
                <w:sz w:val="28"/>
                <w:szCs w:val="28"/>
              </w:rPr>
              <w:t>Bước 7</w:t>
            </w:r>
          </w:p>
        </w:tc>
        <w:tc>
          <w:tcPr>
            <w:tcW w:w="4111" w:type="dxa"/>
            <w:vAlign w:val="center"/>
          </w:tcPr>
          <w:p w:rsidR="00A405F9" w:rsidRPr="00D33F20" w:rsidRDefault="00A405F9" w:rsidP="004A572A">
            <w:pPr>
              <w:spacing w:before="40" w:after="40"/>
              <w:jc w:val="both"/>
              <w:rPr>
                <w:sz w:val="28"/>
                <w:szCs w:val="28"/>
              </w:rPr>
            </w:pPr>
            <w:r w:rsidRPr="00D33F20">
              <w:rPr>
                <w:sz w:val="28"/>
                <w:szCs w:val="28"/>
              </w:rPr>
              <w:t>Bộ phận TN&amp;TKQ của VP UBND tỉnh tại Trung tâm PV Hành chính công tỉnh</w:t>
            </w:r>
          </w:p>
        </w:tc>
        <w:tc>
          <w:tcPr>
            <w:tcW w:w="7655" w:type="dxa"/>
            <w:vAlign w:val="center"/>
          </w:tcPr>
          <w:p w:rsidR="00A405F9" w:rsidRPr="00D33F20" w:rsidRDefault="00A405F9" w:rsidP="004A572A">
            <w:pPr>
              <w:spacing w:before="40" w:after="40"/>
              <w:jc w:val="both"/>
              <w:rPr>
                <w:sz w:val="28"/>
                <w:szCs w:val="28"/>
              </w:rPr>
            </w:pPr>
            <w:r w:rsidRPr="00D33F20">
              <w:rPr>
                <w:sz w:val="28"/>
                <w:szCs w:val="28"/>
              </w:rPr>
              <w:t>Kiểm tra, tiếp nhận hồ sơ, gửi phiếu hẹn trả chuyển hồ sơ cho chuyên viên văn phòng thụ lý</w:t>
            </w:r>
          </w:p>
        </w:tc>
        <w:tc>
          <w:tcPr>
            <w:tcW w:w="2004" w:type="dxa"/>
            <w:vAlign w:val="center"/>
          </w:tcPr>
          <w:p w:rsidR="00A405F9" w:rsidRPr="00D33F20" w:rsidRDefault="00A405F9" w:rsidP="004A572A">
            <w:pPr>
              <w:spacing w:before="40" w:after="40"/>
              <w:jc w:val="center"/>
              <w:rPr>
                <w:sz w:val="28"/>
                <w:szCs w:val="28"/>
              </w:rPr>
            </w:pPr>
            <w:r w:rsidRPr="00D33F20">
              <w:rPr>
                <w:sz w:val="28"/>
                <w:szCs w:val="28"/>
              </w:rPr>
              <w:t>01 giờ làm việc</w:t>
            </w:r>
          </w:p>
        </w:tc>
      </w:tr>
      <w:tr w:rsidR="00A405F9" w:rsidRPr="00D33F20" w:rsidTr="009D62E6">
        <w:tc>
          <w:tcPr>
            <w:tcW w:w="1350" w:type="dxa"/>
            <w:vAlign w:val="center"/>
          </w:tcPr>
          <w:p w:rsidR="00A405F9" w:rsidRPr="00D33F20" w:rsidRDefault="00A405F9" w:rsidP="004A572A">
            <w:pPr>
              <w:spacing w:before="40" w:after="40"/>
              <w:jc w:val="center"/>
              <w:rPr>
                <w:sz w:val="28"/>
                <w:szCs w:val="28"/>
              </w:rPr>
            </w:pPr>
            <w:r w:rsidRPr="00D33F20">
              <w:rPr>
                <w:sz w:val="28"/>
                <w:szCs w:val="28"/>
              </w:rPr>
              <w:t>Bước 8</w:t>
            </w:r>
          </w:p>
        </w:tc>
        <w:tc>
          <w:tcPr>
            <w:tcW w:w="4111" w:type="dxa"/>
            <w:vAlign w:val="center"/>
          </w:tcPr>
          <w:p w:rsidR="00A405F9" w:rsidRPr="00D33F20" w:rsidRDefault="00A405F9" w:rsidP="004A572A">
            <w:pPr>
              <w:spacing w:before="40" w:after="40"/>
              <w:jc w:val="both"/>
              <w:rPr>
                <w:sz w:val="28"/>
                <w:szCs w:val="28"/>
              </w:rPr>
            </w:pPr>
            <w:r w:rsidRPr="00D33F20">
              <w:rPr>
                <w:sz w:val="28"/>
                <w:szCs w:val="28"/>
              </w:rPr>
              <w:t xml:space="preserve">Chuyên viên </w:t>
            </w:r>
            <w:r w:rsidR="00E94373">
              <w:rPr>
                <w:sz w:val="28"/>
                <w:szCs w:val="28"/>
              </w:rPr>
              <w:t>V</w:t>
            </w:r>
            <w:r w:rsidRPr="00D33F20">
              <w:rPr>
                <w:sz w:val="28"/>
                <w:szCs w:val="28"/>
              </w:rPr>
              <w:t>ăn phòng UBND tỉnh</w:t>
            </w:r>
          </w:p>
        </w:tc>
        <w:tc>
          <w:tcPr>
            <w:tcW w:w="7655" w:type="dxa"/>
            <w:vAlign w:val="center"/>
          </w:tcPr>
          <w:p w:rsidR="00A405F9" w:rsidRPr="00D33F20" w:rsidRDefault="00C407B9" w:rsidP="004A572A">
            <w:pPr>
              <w:spacing w:before="40" w:after="40"/>
              <w:jc w:val="both"/>
              <w:rPr>
                <w:sz w:val="28"/>
                <w:szCs w:val="28"/>
              </w:rPr>
            </w:pPr>
            <w:r>
              <w:rPr>
                <w:sz w:val="28"/>
                <w:szCs w:val="28"/>
              </w:rPr>
              <w:t>Thẩm tra, x</w:t>
            </w:r>
            <w:r w:rsidR="00A405F9" w:rsidRPr="00D33F20">
              <w:rPr>
                <w:sz w:val="28"/>
                <w:szCs w:val="28"/>
              </w:rPr>
              <w:t>ử lý hồ sơ, trình Lãnh đạo UBND tỉnh phê duyệt</w:t>
            </w:r>
          </w:p>
        </w:tc>
        <w:tc>
          <w:tcPr>
            <w:tcW w:w="2004" w:type="dxa"/>
            <w:vAlign w:val="center"/>
          </w:tcPr>
          <w:p w:rsidR="00A405F9" w:rsidRPr="00D33F20" w:rsidRDefault="00A405F9" w:rsidP="004A572A">
            <w:pPr>
              <w:spacing w:before="40" w:after="40"/>
              <w:jc w:val="center"/>
              <w:rPr>
                <w:sz w:val="28"/>
                <w:szCs w:val="28"/>
              </w:rPr>
            </w:pPr>
            <w:r w:rsidRPr="00D33F20">
              <w:rPr>
                <w:sz w:val="28"/>
                <w:szCs w:val="28"/>
              </w:rPr>
              <w:t>02 giờ làm việc</w:t>
            </w:r>
          </w:p>
        </w:tc>
      </w:tr>
      <w:tr w:rsidR="00A405F9" w:rsidRPr="00D33F20" w:rsidTr="009D62E6">
        <w:tc>
          <w:tcPr>
            <w:tcW w:w="1350" w:type="dxa"/>
            <w:vAlign w:val="center"/>
          </w:tcPr>
          <w:p w:rsidR="00A405F9" w:rsidRPr="00D33F20" w:rsidRDefault="00A405F9" w:rsidP="004A572A">
            <w:pPr>
              <w:spacing w:before="40" w:after="40"/>
              <w:jc w:val="center"/>
              <w:rPr>
                <w:sz w:val="28"/>
                <w:szCs w:val="28"/>
              </w:rPr>
            </w:pPr>
            <w:r w:rsidRPr="00D33F20">
              <w:rPr>
                <w:sz w:val="28"/>
                <w:szCs w:val="28"/>
              </w:rPr>
              <w:t>Bước 9</w:t>
            </w:r>
          </w:p>
        </w:tc>
        <w:tc>
          <w:tcPr>
            <w:tcW w:w="4111" w:type="dxa"/>
            <w:vAlign w:val="center"/>
          </w:tcPr>
          <w:p w:rsidR="00A405F9" w:rsidRPr="00D33F20" w:rsidRDefault="00A405F9" w:rsidP="004A572A">
            <w:pPr>
              <w:spacing w:before="40" w:after="40"/>
              <w:jc w:val="both"/>
              <w:rPr>
                <w:sz w:val="28"/>
                <w:szCs w:val="28"/>
              </w:rPr>
            </w:pPr>
            <w:r w:rsidRPr="00D33F20">
              <w:rPr>
                <w:sz w:val="28"/>
                <w:szCs w:val="28"/>
              </w:rPr>
              <w:t>Lãnh đạo V</w:t>
            </w:r>
            <w:r w:rsidR="00E94373">
              <w:rPr>
                <w:sz w:val="28"/>
                <w:szCs w:val="28"/>
              </w:rPr>
              <w:t>ăn phòng</w:t>
            </w:r>
            <w:r w:rsidRPr="00D33F20">
              <w:rPr>
                <w:sz w:val="28"/>
                <w:szCs w:val="28"/>
              </w:rPr>
              <w:t xml:space="preserve"> UBND tỉnh</w:t>
            </w:r>
          </w:p>
        </w:tc>
        <w:tc>
          <w:tcPr>
            <w:tcW w:w="7655" w:type="dxa"/>
            <w:vAlign w:val="center"/>
          </w:tcPr>
          <w:p w:rsidR="00A405F9" w:rsidRPr="00D33F20" w:rsidRDefault="00A405F9" w:rsidP="004A572A">
            <w:pPr>
              <w:spacing w:before="40" w:after="40"/>
              <w:jc w:val="both"/>
              <w:rPr>
                <w:sz w:val="28"/>
                <w:szCs w:val="28"/>
              </w:rPr>
            </w:pPr>
            <w:r w:rsidRPr="00D33F20">
              <w:rPr>
                <w:sz w:val="28"/>
                <w:szCs w:val="28"/>
              </w:rPr>
              <w:t>Kiểm tra, phê duyệt ký vào hồ sơ</w:t>
            </w:r>
          </w:p>
        </w:tc>
        <w:tc>
          <w:tcPr>
            <w:tcW w:w="2004" w:type="dxa"/>
            <w:vAlign w:val="center"/>
          </w:tcPr>
          <w:p w:rsidR="00A405F9" w:rsidRPr="00D33F20" w:rsidRDefault="00A405F9" w:rsidP="004A572A">
            <w:pPr>
              <w:spacing w:before="40" w:after="40"/>
              <w:jc w:val="center"/>
              <w:rPr>
                <w:sz w:val="28"/>
                <w:szCs w:val="28"/>
              </w:rPr>
            </w:pPr>
            <w:r w:rsidRPr="00D33F20">
              <w:rPr>
                <w:sz w:val="28"/>
                <w:szCs w:val="28"/>
              </w:rPr>
              <w:t>02 giờ làm việc</w:t>
            </w:r>
          </w:p>
        </w:tc>
      </w:tr>
      <w:tr w:rsidR="00A405F9" w:rsidRPr="00D33F20" w:rsidTr="009D62E6">
        <w:tc>
          <w:tcPr>
            <w:tcW w:w="1350" w:type="dxa"/>
            <w:vAlign w:val="center"/>
          </w:tcPr>
          <w:p w:rsidR="00A405F9" w:rsidRPr="00D33F20" w:rsidRDefault="00A405F9" w:rsidP="004A572A">
            <w:pPr>
              <w:spacing w:before="40" w:after="40"/>
              <w:jc w:val="center"/>
              <w:rPr>
                <w:sz w:val="28"/>
                <w:szCs w:val="28"/>
              </w:rPr>
            </w:pPr>
            <w:r w:rsidRPr="00D33F20">
              <w:rPr>
                <w:sz w:val="28"/>
                <w:szCs w:val="28"/>
              </w:rPr>
              <w:t>Bước 10</w:t>
            </w:r>
          </w:p>
        </w:tc>
        <w:tc>
          <w:tcPr>
            <w:tcW w:w="4111" w:type="dxa"/>
            <w:vAlign w:val="center"/>
          </w:tcPr>
          <w:p w:rsidR="00A405F9" w:rsidRPr="00D33F20" w:rsidRDefault="00A405F9" w:rsidP="004A572A">
            <w:pPr>
              <w:spacing w:before="40" w:after="40"/>
              <w:jc w:val="both"/>
              <w:rPr>
                <w:sz w:val="28"/>
                <w:szCs w:val="28"/>
              </w:rPr>
            </w:pPr>
            <w:r w:rsidRPr="00D33F20">
              <w:rPr>
                <w:sz w:val="28"/>
                <w:szCs w:val="28"/>
              </w:rPr>
              <w:t>Lãnh đạo UBND tỉnh</w:t>
            </w:r>
          </w:p>
        </w:tc>
        <w:tc>
          <w:tcPr>
            <w:tcW w:w="7655" w:type="dxa"/>
            <w:vAlign w:val="center"/>
          </w:tcPr>
          <w:p w:rsidR="00A405F9" w:rsidRPr="00D33F20" w:rsidRDefault="00A405F9" w:rsidP="004A572A">
            <w:pPr>
              <w:spacing w:before="40" w:after="40"/>
              <w:jc w:val="both"/>
              <w:rPr>
                <w:sz w:val="28"/>
                <w:szCs w:val="28"/>
              </w:rPr>
            </w:pPr>
            <w:r w:rsidRPr="00D33F20">
              <w:rPr>
                <w:sz w:val="28"/>
                <w:szCs w:val="28"/>
              </w:rPr>
              <w:t>Phê duyệt kết quả TTHC</w:t>
            </w:r>
          </w:p>
        </w:tc>
        <w:tc>
          <w:tcPr>
            <w:tcW w:w="2004" w:type="dxa"/>
            <w:vAlign w:val="center"/>
          </w:tcPr>
          <w:p w:rsidR="00A405F9" w:rsidRPr="00D33F20" w:rsidRDefault="00A405F9" w:rsidP="004A572A">
            <w:pPr>
              <w:spacing w:before="40" w:after="40"/>
              <w:jc w:val="center"/>
              <w:rPr>
                <w:sz w:val="28"/>
                <w:szCs w:val="28"/>
              </w:rPr>
            </w:pPr>
            <w:r w:rsidRPr="00D33F20">
              <w:rPr>
                <w:sz w:val="28"/>
                <w:szCs w:val="28"/>
              </w:rPr>
              <w:t>02 giờ làm việc</w:t>
            </w:r>
          </w:p>
        </w:tc>
      </w:tr>
      <w:tr w:rsidR="00A405F9" w:rsidRPr="00D33F20" w:rsidTr="009D62E6">
        <w:tc>
          <w:tcPr>
            <w:tcW w:w="1350" w:type="dxa"/>
            <w:vAlign w:val="center"/>
          </w:tcPr>
          <w:p w:rsidR="00A405F9" w:rsidRPr="00D33F20" w:rsidRDefault="00A405F9" w:rsidP="004A572A">
            <w:pPr>
              <w:spacing w:before="40" w:after="40"/>
              <w:jc w:val="center"/>
              <w:rPr>
                <w:sz w:val="28"/>
                <w:szCs w:val="28"/>
              </w:rPr>
            </w:pPr>
            <w:r w:rsidRPr="00D33F20">
              <w:rPr>
                <w:sz w:val="28"/>
                <w:szCs w:val="28"/>
              </w:rPr>
              <w:t>Bước 11</w:t>
            </w:r>
          </w:p>
        </w:tc>
        <w:tc>
          <w:tcPr>
            <w:tcW w:w="4111" w:type="dxa"/>
            <w:vAlign w:val="center"/>
          </w:tcPr>
          <w:p w:rsidR="00A405F9" w:rsidRPr="00D33F20" w:rsidRDefault="00A405F9" w:rsidP="004A572A">
            <w:pPr>
              <w:spacing w:before="40" w:after="40"/>
              <w:jc w:val="both"/>
              <w:rPr>
                <w:sz w:val="28"/>
                <w:szCs w:val="28"/>
              </w:rPr>
            </w:pPr>
            <w:r w:rsidRPr="00D33F20">
              <w:rPr>
                <w:sz w:val="28"/>
                <w:szCs w:val="28"/>
              </w:rPr>
              <w:t>Bộ phận văn thư VP UBND tỉnh</w:t>
            </w:r>
          </w:p>
        </w:tc>
        <w:tc>
          <w:tcPr>
            <w:tcW w:w="7655" w:type="dxa"/>
            <w:vAlign w:val="center"/>
          </w:tcPr>
          <w:p w:rsidR="00A405F9" w:rsidRPr="00D33F20" w:rsidRDefault="00A405F9" w:rsidP="004A572A">
            <w:pPr>
              <w:spacing w:before="40" w:after="40"/>
              <w:jc w:val="both"/>
              <w:rPr>
                <w:sz w:val="28"/>
                <w:szCs w:val="28"/>
              </w:rPr>
            </w:pPr>
            <w:r w:rsidRPr="00D33F20">
              <w:rPr>
                <w:sz w:val="28"/>
                <w:szCs w:val="28"/>
              </w:rPr>
              <w:t>Vào số văn bản, đóng dấu, ký số, chuyển kết quả cho Trung tâm PV Hành chính công tỉnh</w:t>
            </w:r>
          </w:p>
        </w:tc>
        <w:tc>
          <w:tcPr>
            <w:tcW w:w="2004" w:type="dxa"/>
            <w:vAlign w:val="center"/>
          </w:tcPr>
          <w:p w:rsidR="00A405F9" w:rsidRPr="00D33F20" w:rsidRDefault="00A405F9" w:rsidP="004A572A">
            <w:pPr>
              <w:spacing w:before="40" w:after="40"/>
              <w:jc w:val="center"/>
              <w:rPr>
                <w:sz w:val="28"/>
                <w:szCs w:val="28"/>
              </w:rPr>
            </w:pPr>
            <w:r w:rsidRPr="00D33F20">
              <w:rPr>
                <w:sz w:val="28"/>
                <w:szCs w:val="28"/>
              </w:rPr>
              <w:t>01 giờ làm việc</w:t>
            </w:r>
          </w:p>
        </w:tc>
      </w:tr>
      <w:tr w:rsidR="00A405F9" w:rsidRPr="00D33F20" w:rsidTr="009D62E6">
        <w:tc>
          <w:tcPr>
            <w:tcW w:w="1350" w:type="dxa"/>
            <w:vAlign w:val="center"/>
          </w:tcPr>
          <w:p w:rsidR="00A405F9" w:rsidRPr="00D33F20" w:rsidRDefault="00A405F9" w:rsidP="004A572A">
            <w:pPr>
              <w:spacing w:before="40" w:after="40"/>
              <w:jc w:val="center"/>
              <w:rPr>
                <w:sz w:val="28"/>
                <w:szCs w:val="28"/>
              </w:rPr>
            </w:pPr>
            <w:r w:rsidRPr="00D33F20">
              <w:rPr>
                <w:sz w:val="28"/>
                <w:szCs w:val="28"/>
              </w:rPr>
              <w:t>Bước 12</w:t>
            </w:r>
          </w:p>
        </w:tc>
        <w:tc>
          <w:tcPr>
            <w:tcW w:w="4111" w:type="dxa"/>
            <w:vAlign w:val="center"/>
          </w:tcPr>
          <w:p w:rsidR="00A405F9" w:rsidRPr="00D33F20" w:rsidRDefault="00A405F9" w:rsidP="004A572A">
            <w:pPr>
              <w:spacing w:before="40" w:after="40"/>
              <w:jc w:val="both"/>
              <w:rPr>
                <w:sz w:val="28"/>
                <w:szCs w:val="28"/>
              </w:rPr>
            </w:pPr>
            <w:r w:rsidRPr="00D33F20">
              <w:rPr>
                <w:sz w:val="28"/>
                <w:szCs w:val="28"/>
              </w:rPr>
              <w:t>Bộ phận TN&amp;TKQ của sở, ban, ngành tại Trung tâm PV Hành chính công tỉnh</w:t>
            </w:r>
          </w:p>
        </w:tc>
        <w:tc>
          <w:tcPr>
            <w:tcW w:w="7655" w:type="dxa"/>
            <w:vAlign w:val="center"/>
          </w:tcPr>
          <w:p w:rsidR="00A405F9" w:rsidRPr="00D33F20" w:rsidRDefault="00A405F9" w:rsidP="004A572A">
            <w:pPr>
              <w:spacing w:before="40" w:after="40"/>
              <w:jc w:val="both"/>
              <w:rPr>
                <w:sz w:val="28"/>
                <w:szCs w:val="28"/>
              </w:rPr>
            </w:pPr>
            <w:r w:rsidRPr="00D33F20">
              <w:rPr>
                <w:sz w:val="28"/>
                <w:szCs w:val="28"/>
              </w:rPr>
              <w:t>Xác nhận trên phần mềm 1 cửa; Trả kết quả giải quyết TTHC cho cá nhân/tổ chức</w:t>
            </w:r>
          </w:p>
        </w:tc>
        <w:tc>
          <w:tcPr>
            <w:tcW w:w="2004" w:type="dxa"/>
            <w:vAlign w:val="center"/>
          </w:tcPr>
          <w:p w:rsidR="00A405F9" w:rsidRPr="00D33F20" w:rsidRDefault="00A405F9" w:rsidP="004A572A">
            <w:pPr>
              <w:spacing w:before="40" w:after="40"/>
              <w:jc w:val="center"/>
              <w:rPr>
                <w:sz w:val="28"/>
                <w:szCs w:val="28"/>
              </w:rPr>
            </w:pPr>
          </w:p>
        </w:tc>
      </w:tr>
      <w:tr w:rsidR="00A405F9" w:rsidRPr="00D33F20" w:rsidTr="009D62E6">
        <w:tc>
          <w:tcPr>
            <w:tcW w:w="13116" w:type="dxa"/>
            <w:gridSpan w:val="3"/>
          </w:tcPr>
          <w:p w:rsidR="00A405F9" w:rsidRPr="00D33F20" w:rsidRDefault="00A405F9" w:rsidP="004A572A">
            <w:pPr>
              <w:spacing w:before="40" w:after="40"/>
              <w:jc w:val="center"/>
              <w:rPr>
                <w:b/>
                <w:sz w:val="28"/>
                <w:szCs w:val="28"/>
              </w:rPr>
            </w:pPr>
            <w:r w:rsidRPr="00D33F20">
              <w:rPr>
                <w:b/>
                <w:sz w:val="28"/>
                <w:szCs w:val="28"/>
              </w:rPr>
              <w:t>Tổng thời gian giải quyết TTHC</w:t>
            </w:r>
          </w:p>
        </w:tc>
        <w:tc>
          <w:tcPr>
            <w:tcW w:w="2004" w:type="dxa"/>
          </w:tcPr>
          <w:p w:rsidR="00A405F9" w:rsidRPr="00D33F20" w:rsidRDefault="00A405F9" w:rsidP="004A572A">
            <w:pPr>
              <w:spacing w:before="40" w:after="40"/>
              <w:jc w:val="center"/>
              <w:rPr>
                <w:sz w:val="28"/>
                <w:szCs w:val="28"/>
              </w:rPr>
            </w:pPr>
            <w:r w:rsidRPr="00D33F20">
              <w:rPr>
                <w:b/>
                <w:sz w:val="28"/>
                <w:szCs w:val="28"/>
              </w:rPr>
              <w:t>24 giờ làm việc</w:t>
            </w:r>
          </w:p>
        </w:tc>
      </w:tr>
    </w:tbl>
    <w:p w:rsidR="00205F4B" w:rsidRPr="00D33F20" w:rsidRDefault="00D33F20" w:rsidP="00D33F20">
      <w:pPr>
        <w:spacing w:before="120" w:after="120" w:line="340" w:lineRule="atLeast"/>
        <w:ind w:right="-1"/>
        <w:jc w:val="both"/>
        <w:rPr>
          <w:b/>
          <w:sz w:val="28"/>
          <w:szCs w:val="28"/>
        </w:rPr>
      </w:pPr>
      <w:r w:rsidRPr="00D33F20">
        <w:rPr>
          <w:b/>
          <w:sz w:val="28"/>
          <w:szCs w:val="28"/>
        </w:rPr>
        <w:lastRenderedPageBreak/>
        <w:t>2</w:t>
      </w:r>
      <w:r w:rsidR="00205F4B" w:rsidRPr="00D33F20">
        <w:rPr>
          <w:b/>
          <w:sz w:val="28"/>
          <w:szCs w:val="28"/>
        </w:rPr>
        <w:t>. Tên thủ tục:</w:t>
      </w:r>
      <w:r w:rsidR="007C38EF" w:rsidRPr="00D33F20">
        <w:rPr>
          <w:b/>
          <w:sz w:val="28"/>
          <w:szCs w:val="28"/>
          <w:lang w:val="da-DK" w:eastAsia="vi-VN"/>
        </w:rPr>
        <w:t>Phê duyệt Văn kiện viện trợ quốc tế khẩn cấp để khắc phục hậu quả thiên tai không thuộc thẩm quyền quyết định chủ trương tiếp nhận của Thủ tướng Chính phủ</w:t>
      </w:r>
    </w:p>
    <w:p w:rsidR="00205F4B" w:rsidRPr="00D33F20" w:rsidRDefault="00205F4B" w:rsidP="00D33F20">
      <w:pPr>
        <w:spacing w:before="120" w:after="120" w:line="340" w:lineRule="atLeast"/>
        <w:ind w:right="-1"/>
        <w:jc w:val="both"/>
        <w:rPr>
          <w:sz w:val="28"/>
          <w:szCs w:val="28"/>
          <w:lang w:val="nl-NL"/>
        </w:rPr>
      </w:pPr>
      <w:r w:rsidRPr="00D33F20">
        <w:rPr>
          <w:sz w:val="28"/>
          <w:szCs w:val="28"/>
        </w:rPr>
        <w:t>- Thời hạn giải quyết:</w:t>
      </w:r>
      <w:r w:rsidR="007C38EF" w:rsidRPr="00D33F20">
        <w:rPr>
          <w:spacing w:val="2"/>
          <w:sz w:val="28"/>
          <w:szCs w:val="28"/>
          <w:lang w:val="nl-NL"/>
        </w:rPr>
        <w:t xml:space="preserve">Tối đa không quá 05 ngày làm việc kể từ ngày nhận được hồ sơ xin ý kiến, Bộ Nông nghiệp và Phát triển nông thôn, Bộ Kế hoạch và Đầu tư, Bộ Tài chính và các cơ quan có liên quan trả lời bằng văn bản gửi Ủy ban nhân dân tỉnh.  </w:t>
      </w:r>
    </w:p>
    <w:p w:rsidR="00205F4B" w:rsidRPr="00D33F20" w:rsidRDefault="00205F4B" w:rsidP="00D33F20">
      <w:pPr>
        <w:shd w:val="clear" w:color="auto" w:fill="FFFFFF"/>
        <w:spacing w:before="120" w:after="120" w:line="340" w:lineRule="atLeast"/>
        <w:jc w:val="both"/>
        <w:rPr>
          <w:sz w:val="28"/>
          <w:szCs w:val="28"/>
          <w:lang w:val="nl-NL"/>
        </w:rPr>
      </w:pPr>
      <w:r w:rsidRPr="00D33F20">
        <w:rPr>
          <w:sz w:val="28"/>
          <w:szCs w:val="28"/>
          <w:lang w:val="nl-NL"/>
        </w:rPr>
        <w:t>- Quy trình nội bộ, quy trình điện tử:</w:t>
      </w:r>
    </w:p>
    <w:tbl>
      <w:tblPr>
        <w:tblStyle w:val="TableGrid"/>
        <w:tblW w:w="15451" w:type="dxa"/>
        <w:tblInd w:w="-318" w:type="dxa"/>
        <w:tblLook w:val="04A0"/>
      </w:tblPr>
      <w:tblGrid>
        <w:gridCol w:w="1418"/>
        <w:gridCol w:w="4111"/>
        <w:gridCol w:w="7654"/>
        <w:gridCol w:w="2268"/>
      </w:tblGrid>
      <w:tr w:rsidR="00205F4B" w:rsidRPr="00D33F20" w:rsidTr="00205F4B">
        <w:trPr>
          <w:tblHeader/>
        </w:trPr>
        <w:tc>
          <w:tcPr>
            <w:tcW w:w="1418" w:type="dxa"/>
            <w:vAlign w:val="center"/>
          </w:tcPr>
          <w:p w:rsidR="00205F4B" w:rsidRPr="00D33F20" w:rsidRDefault="00205F4B" w:rsidP="00205F4B">
            <w:pPr>
              <w:jc w:val="center"/>
              <w:rPr>
                <w:b/>
                <w:sz w:val="28"/>
                <w:szCs w:val="28"/>
              </w:rPr>
            </w:pPr>
            <w:r w:rsidRPr="00D33F20">
              <w:rPr>
                <w:b/>
                <w:sz w:val="28"/>
                <w:szCs w:val="28"/>
              </w:rPr>
              <w:t>Thứ tự công việc</w:t>
            </w:r>
          </w:p>
        </w:tc>
        <w:tc>
          <w:tcPr>
            <w:tcW w:w="4111" w:type="dxa"/>
            <w:vAlign w:val="center"/>
          </w:tcPr>
          <w:p w:rsidR="00205F4B" w:rsidRPr="00D33F20" w:rsidRDefault="00205F4B" w:rsidP="00205F4B">
            <w:pPr>
              <w:jc w:val="center"/>
              <w:rPr>
                <w:b/>
                <w:sz w:val="28"/>
                <w:szCs w:val="28"/>
              </w:rPr>
            </w:pPr>
            <w:r w:rsidRPr="00D33F20">
              <w:rPr>
                <w:b/>
                <w:sz w:val="28"/>
                <w:szCs w:val="28"/>
              </w:rPr>
              <w:t>Đơn vị/ người thực hiện</w:t>
            </w:r>
          </w:p>
        </w:tc>
        <w:tc>
          <w:tcPr>
            <w:tcW w:w="7654" w:type="dxa"/>
            <w:vAlign w:val="center"/>
          </w:tcPr>
          <w:p w:rsidR="00205F4B" w:rsidRPr="00D33F20" w:rsidRDefault="00205F4B" w:rsidP="00205F4B">
            <w:pPr>
              <w:jc w:val="center"/>
              <w:rPr>
                <w:b/>
                <w:sz w:val="28"/>
                <w:szCs w:val="28"/>
              </w:rPr>
            </w:pPr>
            <w:r w:rsidRPr="00D33F20">
              <w:rPr>
                <w:b/>
                <w:sz w:val="28"/>
                <w:szCs w:val="28"/>
              </w:rPr>
              <w:t>Nội dung công việc</w:t>
            </w:r>
          </w:p>
        </w:tc>
        <w:tc>
          <w:tcPr>
            <w:tcW w:w="2268" w:type="dxa"/>
            <w:vAlign w:val="center"/>
          </w:tcPr>
          <w:p w:rsidR="00205F4B" w:rsidRPr="00D33F20" w:rsidRDefault="00205F4B" w:rsidP="00205F4B">
            <w:pPr>
              <w:jc w:val="center"/>
              <w:rPr>
                <w:b/>
                <w:sz w:val="28"/>
                <w:szCs w:val="28"/>
              </w:rPr>
            </w:pPr>
            <w:r w:rsidRPr="00D33F20">
              <w:rPr>
                <w:b/>
                <w:sz w:val="28"/>
                <w:szCs w:val="28"/>
              </w:rPr>
              <w:t>Thời gian thực hiện</w:t>
            </w:r>
          </w:p>
        </w:tc>
      </w:tr>
      <w:tr w:rsidR="00CF52C7" w:rsidRPr="00D33F20" w:rsidTr="00205F4B">
        <w:tc>
          <w:tcPr>
            <w:tcW w:w="1418" w:type="dxa"/>
            <w:vAlign w:val="center"/>
          </w:tcPr>
          <w:p w:rsidR="00CF52C7" w:rsidRPr="00D33F20" w:rsidRDefault="00CF52C7" w:rsidP="00391EF9">
            <w:pPr>
              <w:spacing w:before="120" w:after="120"/>
              <w:jc w:val="center"/>
              <w:rPr>
                <w:sz w:val="28"/>
                <w:szCs w:val="28"/>
              </w:rPr>
            </w:pPr>
            <w:r w:rsidRPr="00D33F20">
              <w:rPr>
                <w:sz w:val="28"/>
                <w:szCs w:val="28"/>
              </w:rPr>
              <w:t>Bước 1</w:t>
            </w:r>
          </w:p>
        </w:tc>
        <w:tc>
          <w:tcPr>
            <w:tcW w:w="4111" w:type="dxa"/>
            <w:vAlign w:val="center"/>
          </w:tcPr>
          <w:p w:rsidR="00CF52C7" w:rsidRPr="00D33F20" w:rsidRDefault="00CF52C7" w:rsidP="00391EF9">
            <w:pPr>
              <w:spacing w:before="120" w:after="120"/>
              <w:jc w:val="both"/>
              <w:rPr>
                <w:sz w:val="28"/>
                <w:szCs w:val="28"/>
              </w:rPr>
            </w:pPr>
            <w:r w:rsidRPr="00D33F20">
              <w:rPr>
                <w:sz w:val="28"/>
                <w:szCs w:val="28"/>
              </w:rPr>
              <w:t>Trung tâm PV Hành chính công tỉnh</w:t>
            </w:r>
          </w:p>
        </w:tc>
        <w:tc>
          <w:tcPr>
            <w:tcW w:w="7654" w:type="dxa"/>
            <w:vAlign w:val="center"/>
          </w:tcPr>
          <w:p w:rsidR="00CF52C7" w:rsidRPr="00D33F20" w:rsidRDefault="00CF52C7" w:rsidP="00391EF9">
            <w:pPr>
              <w:spacing w:before="60" w:after="60"/>
              <w:jc w:val="both"/>
              <w:rPr>
                <w:sz w:val="28"/>
                <w:szCs w:val="28"/>
              </w:rPr>
            </w:pPr>
            <w:r w:rsidRPr="00D33F20">
              <w:rPr>
                <w:sz w:val="28"/>
                <w:szCs w:val="28"/>
              </w:rPr>
              <w:t>- Kiểm tra, hướng dẫn, tiếp nhận hồ sơ, gửi phiếu hẹn trả cho cá nhân/tổ chức;</w:t>
            </w:r>
          </w:p>
          <w:p w:rsidR="00CF52C7" w:rsidRPr="00D33F20" w:rsidRDefault="00CF52C7" w:rsidP="00391EF9">
            <w:pPr>
              <w:spacing w:before="60" w:after="60"/>
              <w:jc w:val="both"/>
              <w:rPr>
                <w:sz w:val="28"/>
                <w:szCs w:val="28"/>
              </w:rPr>
            </w:pPr>
            <w:r w:rsidRPr="00D33F20">
              <w:rPr>
                <w:spacing w:val="-2"/>
                <w:sz w:val="28"/>
                <w:szCs w:val="28"/>
              </w:rPr>
              <w:t xml:space="preserve">- Số hóa hồ sơ, chuyển hồ sơ trên phần mềm một cửa và hồ sơ giấy </w:t>
            </w:r>
            <w:r w:rsidRPr="00D33F20">
              <w:rPr>
                <w:i/>
                <w:spacing w:val="-2"/>
                <w:sz w:val="28"/>
                <w:szCs w:val="28"/>
              </w:rPr>
              <w:t xml:space="preserve">(trừ trường hợp hồ sơ nộp trực tuyến) </w:t>
            </w:r>
            <w:r w:rsidRPr="00D33F20">
              <w:rPr>
                <w:spacing w:val="-2"/>
                <w:sz w:val="28"/>
                <w:szCs w:val="28"/>
              </w:rPr>
              <w:t>cho Phòng chuyên môn của Chi cục Thủy lợi xử lý hồ sơ</w:t>
            </w:r>
            <w:r w:rsidRPr="00D33F20">
              <w:rPr>
                <w:sz w:val="28"/>
                <w:szCs w:val="28"/>
              </w:rPr>
              <w:t>.</w:t>
            </w:r>
          </w:p>
        </w:tc>
        <w:tc>
          <w:tcPr>
            <w:tcW w:w="2268" w:type="dxa"/>
            <w:vAlign w:val="center"/>
          </w:tcPr>
          <w:p w:rsidR="00CF52C7" w:rsidRPr="00D33F20" w:rsidRDefault="00CF52C7" w:rsidP="00391EF9">
            <w:pPr>
              <w:spacing w:before="40" w:after="40"/>
              <w:jc w:val="both"/>
              <w:rPr>
                <w:i/>
                <w:sz w:val="28"/>
                <w:szCs w:val="28"/>
              </w:rPr>
            </w:pPr>
            <w:r w:rsidRPr="00D33F20">
              <w:rPr>
                <w:sz w:val="28"/>
                <w:szCs w:val="28"/>
              </w:rPr>
              <w:t>04 giờ làm việc</w:t>
            </w:r>
          </w:p>
        </w:tc>
      </w:tr>
      <w:tr w:rsidR="00CF52C7" w:rsidRPr="00D33F20" w:rsidTr="00205F4B">
        <w:tc>
          <w:tcPr>
            <w:tcW w:w="1418" w:type="dxa"/>
            <w:vAlign w:val="center"/>
          </w:tcPr>
          <w:p w:rsidR="00CF52C7" w:rsidRPr="00D33F20" w:rsidRDefault="00CF52C7" w:rsidP="00391EF9">
            <w:pPr>
              <w:spacing w:before="120" w:after="120"/>
              <w:jc w:val="center"/>
              <w:rPr>
                <w:sz w:val="28"/>
                <w:szCs w:val="28"/>
              </w:rPr>
            </w:pPr>
            <w:r w:rsidRPr="00D33F20">
              <w:rPr>
                <w:sz w:val="28"/>
                <w:szCs w:val="28"/>
              </w:rPr>
              <w:t>Bước 2</w:t>
            </w:r>
          </w:p>
        </w:tc>
        <w:tc>
          <w:tcPr>
            <w:tcW w:w="4111" w:type="dxa"/>
            <w:vAlign w:val="center"/>
          </w:tcPr>
          <w:p w:rsidR="00CF52C7" w:rsidRPr="00D33F20" w:rsidRDefault="00CF52C7" w:rsidP="00391EF9">
            <w:pPr>
              <w:spacing w:before="120" w:after="120"/>
              <w:jc w:val="both"/>
              <w:rPr>
                <w:sz w:val="28"/>
                <w:szCs w:val="28"/>
              </w:rPr>
            </w:pPr>
            <w:r w:rsidRPr="00D33F20">
              <w:rPr>
                <w:sz w:val="28"/>
                <w:szCs w:val="28"/>
              </w:rPr>
              <w:t>Trưởng Phòng Phòng</w:t>
            </w:r>
            <w:r w:rsidR="008F7D08">
              <w:rPr>
                <w:sz w:val="28"/>
                <w:szCs w:val="28"/>
              </w:rPr>
              <w:t>,</w:t>
            </w:r>
            <w:r w:rsidRPr="00D33F20">
              <w:rPr>
                <w:sz w:val="28"/>
                <w:szCs w:val="28"/>
              </w:rPr>
              <w:t xml:space="preserve"> chống thiên tai</w:t>
            </w:r>
          </w:p>
        </w:tc>
        <w:tc>
          <w:tcPr>
            <w:tcW w:w="7654" w:type="dxa"/>
            <w:vAlign w:val="center"/>
          </w:tcPr>
          <w:p w:rsidR="00CF52C7" w:rsidRPr="00D33F20" w:rsidRDefault="00CF52C7" w:rsidP="00391EF9">
            <w:pPr>
              <w:spacing w:before="60" w:after="60"/>
              <w:jc w:val="both"/>
              <w:rPr>
                <w:sz w:val="28"/>
                <w:szCs w:val="28"/>
              </w:rPr>
            </w:pPr>
            <w:r w:rsidRPr="00D33F20">
              <w:rPr>
                <w:sz w:val="28"/>
                <w:szCs w:val="28"/>
              </w:rPr>
              <w:t>Nhận hồ sơ (điện tử) và phân công giải quyết. Phân công chuyên viên xử lý sau đó thẩm định kiểm tra xem xét kết quả thẩm định trước khi trình lãnh đạo Chi cục</w:t>
            </w:r>
          </w:p>
        </w:tc>
        <w:tc>
          <w:tcPr>
            <w:tcW w:w="2268" w:type="dxa"/>
            <w:vAlign w:val="center"/>
          </w:tcPr>
          <w:p w:rsidR="00CF52C7" w:rsidRPr="00D33F20" w:rsidRDefault="00CF52C7" w:rsidP="00391EF9">
            <w:pPr>
              <w:spacing w:before="120" w:after="120"/>
              <w:jc w:val="both"/>
              <w:rPr>
                <w:sz w:val="28"/>
                <w:szCs w:val="28"/>
              </w:rPr>
            </w:pPr>
            <w:r w:rsidRPr="00D33F20">
              <w:rPr>
                <w:sz w:val="28"/>
                <w:szCs w:val="28"/>
              </w:rPr>
              <w:t>08 giờ làm việc</w:t>
            </w:r>
          </w:p>
        </w:tc>
      </w:tr>
      <w:tr w:rsidR="00CF52C7" w:rsidRPr="00D33F20" w:rsidTr="00205F4B">
        <w:tc>
          <w:tcPr>
            <w:tcW w:w="1418" w:type="dxa"/>
            <w:vAlign w:val="center"/>
          </w:tcPr>
          <w:p w:rsidR="00CF52C7" w:rsidRPr="00D33F20" w:rsidRDefault="00CF52C7" w:rsidP="00391EF9">
            <w:pPr>
              <w:spacing w:before="120" w:after="120"/>
              <w:jc w:val="center"/>
              <w:rPr>
                <w:sz w:val="28"/>
                <w:szCs w:val="28"/>
              </w:rPr>
            </w:pPr>
            <w:r w:rsidRPr="00D33F20">
              <w:rPr>
                <w:sz w:val="28"/>
                <w:szCs w:val="28"/>
              </w:rPr>
              <w:t>Bước 3</w:t>
            </w:r>
          </w:p>
        </w:tc>
        <w:tc>
          <w:tcPr>
            <w:tcW w:w="4111" w:type="dxa"/>
            <w:vAlign w:val="center"/>
          </w:tcPr>
          <w:p w:rsidR="00CF52C7" w:rsidRPr="00D33F20" w:rsidRDefault="008F7D08" w:rsidP="00391EF9">
            <w:pPr>
              <w:spacing w:before="120" w:after="120"/>
              <w:jc w:val="both"/>
              <w:rPr>
                <w:sz w:val="28"/>
                <w:szCs w:val="28"/>
              </w:rPr>
            </w:pPr>
            <w:r>
              <w:rPr>
                <w:sz w:val="28"/>
                <w:szCs w:val="28"/>
              </w:rPr>
              <w:t>Chuyên viên</w:t>
            </w:r>
            <w:r w:rsidR="00CF52C7" w:rsidRPr="00D33F20">
              <w:rPr>
                <w:sz w:val="28"/>
                <w:szCs w:val="28"/>
              </w:rPr>
              <w:t xml:space="preserve"> Phòng Phòng</w:t>
            </w:r>
            <w:r>
              <w:rPr>
                <w:sz w:val="28"/>
                <w:szCs w:val="28"/>
              </w:rPr>
              <w:t>,</w:t>
            </w:r>
            <w:r w:rsidR="00CF52C7" w:rsidRPr="00D33F20">
              <w:rPr>
                <w:sz w:val="28"/>
                <w:szCs w:val="28"/>
              </w:rPr>
              <w:t xml:space="preserve"> chống thiên tai</w:t>
            </w:r>
          </w:p>
        </w:tc>
        <w:tc>
          <w:tcPr>
            <w:tcW w:w="7654" w:type="dxa"/>
            <w:vAlign w:val="center"/>
          </w:tcPr>
          <w:p w:rsidR="00CF52C7" w:rsidRPr="00D33F20" w:rsidRDefault="000D7F75" w:rsidP="00391EF9">
            <w:pPr>
              <w:spacing w:before="60" w:after="60"/>
              <w:jc w:val="both"/>
              <w:rPr>
                <w:sz w:val="28"/>
                <w:szCs w:val="28"/>
              </w:rPr>
            </w:pPr>
            <w:r>
              <w:rPr>
                <w:sz w:val="28"/>
                <w:szCs w:val="28"/>
              </w:rPr>
              <w:t>T</w:t>
            </w:r>
            <w:r w:rsidR="00CF52C7" w:rsidRPr="00D33F20">
              <w:rPr>
                <w:sz w:val="28"/>
                <w:szCs w:val="28"/>
              </w:rPr>
              <w:t>hẩm</w:t>
            </w:r>
            <w:r w:rsidR="009B227B">
              <w:rPr>
                <w:sz w:val="28"/>
                <w:szCs w:val="28"/>
              </w:rPr>
              <w:t xml:space="preserve"> định</w:t>
            </w:r>
            <w:r w:rsidR="00CF52C7" w:rsidRPr="00D33F20">
              <w:rPr>
                <w:sz w:val="28"/>
                <w:szCs w:val="28"/>
              </w:rPr>
              <w:t>, xử lý hồ sơ, dự thảo kết quả thẩm định trình lãnh đạo giải quyết.</w:t>
            </w:r>
          </w:p>
        </w:tc>
        <w:tc>
          <w:tcPr>
            <w:tcW w:w="2268" w:type="dxa"/>
            <w:vAlign w:val="center"/>
          </w:tcPr>
          <w:p w:rsidR="00CF52C7" w:rsidRPr="00D33F20" w:rsidRDefault="00CF52C7" w:rsidP="00391EF9">
            <w:pPr>
              <w:spacing w:before="120" w:after="120"/>
              <w:jc w:val="both"/>
              <w:rPr>
                <w:sz w:val="28"/>
                <w:szCs w:val="28"/>
              </w:rPr>
            </w:pPr>
            <w:r w:rsidRPr="00D33F20">
              <w:rPr>
                <w:sz w:val="28"/>
                <w:szCs w:val="28"/>
              </w:rPr>
              <w:t>09 giờ làm việc</w:t>
            </w:r>
          </w:p>
        </w:tc>
      </w:tr>
      <w:tr w:rsidR="00CF52C7" w:rsidRPr="00D33F20" w:rsidTr="00205F4B">
        <w:tc>
          <w:tcPr>
            <w:tcW w:w="1418" w:type="dxa"/>
            <w:vAlign w:val="center"/>
          </w:tcPr>
          <w:p w:rsidR="00CF52C7" w:rsidRPr="00D33F20" w:rsidRDefault="00CF52C7" w:rsidP="00391EF9">
            <w:pPr>
              <w:spacing w:before="120" w:after="120"/>
              <w:jc w:val="center"/>
              <w:rPr>
                <w:sz w:val="28"/>
                <w:szCs w:val="28"/>
              </w:rPr>
            </w:pPr>
            <w:r w:rsidRPr="00D33F20">
              <w:rPr>
                <w:sz w:val="28"/>
                <w:szCs w:val="28"/>
              </w:rPr>
              <w:t>Bước 4</w:t>
            </w:r>
          </w:p>
        </w:tc>
        <w:tc>
          <w:tcPr>
            <w:tcW w:w="4111" w:type="dxa"/>
            <w:vAlign w:val="center"/>
          </w:tcPr>
          <w:p w:rsidR="00CF52C7" w:rsidRPr="00D33F20" w:rsidRDefault="00CF52C7" w:rsidP="00391EF9">
            <w:pPr>
              <w:spacing w:before="120" w:after="120"/>
              <w:jc w:val="both"/>
              <w:rPr>
                <w:sz w:val="28"/>
                <w:szCs w:val="28"/>
              </w:rPr>
            </w:pPr>
            <w:r w:rsidRPr="00D33F20">
              <w:rPr>
                <w:sz w:val="28"/>
                <w:szCs w:val="28"/>
              </w:rPr>
              <w:t>Lãnh đạo Chi cục Thủy lợi</w:t>
            </w:r>
          </w:p>
        </w:tc>
        <w:tc>
          <w:tcPr>
            <w:tcW w:w="7654" w:type="dxa"/>
            <w:vAlign w:val="center"/>
          </w:tcPr>
          <w:p w:rsidR="00CF52C7" w:rsidRPr="00D33F20" w:rsidRDefault="00CF52C7" w:rsidP="00391EF9">
            <w:pPr>
              <w:spacing w:before="60" w:after="60"/>
              <w:jc w:val="both"/>
              <w:rPr>
                <w:sz w:val="28"/>
                <w:szCs w:val="28"/>
              </w:rPr>
            </w:pPr>
            <w:r w:rsidRPr="00D33F20">
              <w:rPr>
                <w:sz w:val="28"/>
                <w:szCs w:val="28"/>
              </w:rPr>
              <w:t>Phê duyệt báo cáo và duyệt bản thảo tờ trình của Sở Nông nghiệp và phát triển nông thôn gửi UBND tỉnh.</w:t>
            </w:r>
          </w:p>
        </w:tc>
        <w:tc>
          <w:tcPr>
            <w:tcW w:w="2268" w:type="dxa"/>
            <w:vAlign w:val="center"/>
          </w:tcPr>
          <w:p w:rsidR="00CF52C7" w:rsidRPr="00D33F20" w:rsidRDefault="00CF52C7" w:rsidP="00391EF9">
            <w:pPr>
              <w:spacing w:before="120" w:after="120"/>
              <w:jc w:val="both"/>
              <w:rPr>
                <w:sz w:val="28"/>
                <w:szCs w:val="28"/>
              </w:rPr>
            </w:pPr>
            <w:r w:rsidRPr="00D33F20">
              <w:rPr>
                <w:sz w:val="28"/>
                <w:szCs w:val="28"/>
              </w:rPr>
              <w:t>01 giờ làm việc</w:t>
            </w:r>
          </w:p>
        </w:tc>
      </w:tr>
      <w:tr w:rsidR="00CF52C7" w:rsidRPr="00D33F20" w:rsidTr="00205F4B">
        <w:tc>
          <w:tcPr>
            <w:tcW w:w="1418" w:type="dxa"/>
            <w:vAlign w:val="center"/>
          </w:tcPr>
          <w:p w:rsidR="00CF52C7" w:rsidRPr="00D33F20" w:rsidRDefault="00CF52C7" w:rsidP="00391EF9">
            <w:pPr>
              <w:spacing w:before="120" w:after="120"/>
              <w:jc w:val="center"/>
              <w:rPr>
                <w:sz w:val="28"/>
                <w:szCs w:val="28"/>
              </w:rPr>
            </w:pPr>
            <w:r w:rsidRPr="00D33F20">
              <w:rPr>
                <w:sz w:val="28"/>
                <w:szCs w:val="28"/>
              </w:rPr>
              <w:t>Bước 5</w:t>
            </w:r>
          </w:p>
        </w:tc>
        <w:tc>
          <w:tcPr>
            <w:tcW w:w="4111" w:type="dxa"/>
            <w:vAlign w:val="center"/>
          </w:tcPr>
          <w:p w:rsidR="00CF52C7" w:rsidRPr="00D33F20" w:rsidRDefault="00CF52C7" w:rsidP="00391EF9">
            <w:pPr>
              <w:spacing w:before="120" w:after="120"/>
              <w:jc w:val="both"/>
              <w:rPr>
                <w:sz w:val="28"/>
                <w:szCs w:val="28"/>
              </w:rPr>
            </w:pPr>
            <w:r w:rsidRPr="00D33F20">
              <w:rPr>
                <w:sz w:val="28"/>
                <w:szCs w:val="28"/>
              </w:rPr>
              <w:t>Lãnh đạo Sở Nông nghiệp và PTNT</w:t>
            </w:r>
          </w:p>
        </w:tc>
        <w:tc>
          <w:tcPr>
            <w:tcW w:w="7654" w:type="dxa"/>
            <w:vAlign w:val="center"/>
          </w:tcPr>
          <w:p w:rsidR="00CF52C7" w:rsidRPr="00D33F20" w:rsidRDefault="00CF52C7" w:rsidP="00391EF9">
            <w:pPr>
              <w:spacing w:before="60" w:after="60"/>
              <w:jc w:val="both"/>
              <w:rPr>
                <w:sz w:val="28"/>
                <w:szCs w:val="28"/>
              </w:rPr>
            </w:pPr>
            <w:r w:rsidRPr="00D33F20">
              <w:rPr>
                <w:sz w:val="28"/>
                <w:szCs w:val="28"/>
              </w:rPr>
              <w:t>Ký tờ trình kèm theo dự thảo Văn kiện viện trợ quốc tế khẩn cấp để khắc phục hậu quả thiên tai gửi UBND tỉnh xem xét phê duyệt kết quả.</w:t>
            </w:r>
          </w:p>
        </w:tc>
        <w:tc>
          <w:tcPr>
            <w:tcW w:w="2268" w:type="dxa"/>
            <w:vAlign w:val="center"/>
          </w:tcPr>
          <w:p w:rsidR="00CF52C7" w:rsidRPr="00D33F20" w:rsidRDefault="00CF52C7" w:rsidP="00391EF9">
            <w:pPr>
              <w:spacing w:before="120" w:after="120"/>
              <w:jc w:val="both"/>
              <w:rPr>
                <w:sz w:val="28"/>
                <w:szCs w:val="28"/>
              </w:rPr>
            </w:pPr>
            <w:r w:rsidRPr="00D33F20">
              <w:rPr>
                <w:sz w:val="28"/>
                <w:szCs w:val="28"/>
              </w:rPr>
              <w:t>01 giờ làm việc</w:t>
            </w:r>
          </w:p>
        </w:tc>
      </w:tr>
      <w:tr w:rsidR="00CF52C7" w:rsidRPr="00D33F20" w:rsidTr="00205F4B">
        <w:tc>
          <w:tcPr>
            <w:tcW w:w="1418" w:type="dxa"/>
            <w:vAlign w:val="center"/>
          </w:tcPr>
          <w:p w:rsidR="00CF52C7" w:rsidRPr="00D33F20" w:rsidRDefault="00CF52C7" w:rsidP="00391EF9">
            <w:pPr>
              <w:spacing w:before="120" w:after="120"/>
              <w:jc w:val="center"/>
              <w:rPr>
                <w:sz w:val="28"/>
                <w:szCs w:val="28"/>
              </w:rPr>
            </w:pPr>
            <w:r w:rsidRPr="00D33F20">
              <w:rPr>
                <w:sz w:val="28"/>
                <w:szCs w:val="28"/>
              </w:rPr>
              <w:t>Bước 6</w:t>
            </w:r>
          </w:p>
        </w:tc>
        <w:tc>
          <w:tcPr>
            <w:tcW w:w="4111" w:type="dxa"/>
            <w:vAlign w:val="center"/>
          </w:tcPr>
          <w:p w:rsidR="00CF52C7" w:rsidRPr="00D33F20" w:rsidRDefault="00CF52C7" w:rsidP="00391EF9">
            <w:pPr>
              <w:spacing w:before="120" w:after="120"/>
              <w:jc w:val="both"/>
              <w:rPr>
                <w:sz w:val="28"/>
                <w:szCs w:val="28"/>
              </w:rPr>
            </w:pPr>
            <w:r w:rsidRPr="00D33F20">
              <w:rPr>
                <w:sz w:val="28"/>
                <w:szCs w:val="28"/>
              </w:rPr>
              <w:t>Bộ phận văn thư/Bộ phận TN&amp;TKQ của Sở</w:t>
            </w:r>
          </w:p>
        </w:tc>
        <w:tc>
          <w:tcPr>
            <w:tcW w:w="7654" w:type="dxa"/>
            <w:vAlign w:val="center"/>
          </w:tcPr>
          <w:p w:rsidR="00CF52C7" w:rsidRPr="00D33F20" w:rsidRDefault="00CF52C7" w:rsidP="00391EF9">
            <w:pPr>
              <w:spacing w:before="60" w:after="60"/>
              <w:jc w:val="both"/>
              <w:rPr>
                <w:sz w:val="28"/>
                <w:szCs w:val="28"/>
              </w:rPr>
            </w:pPr>
            <w:r w:rsidRPr="00D33F20">
              <w:rPr>
                <w:sz w:val="28"/>
                <w:szCs w:val="28"/>
              </w:rPr>
              <w:t xml:space="preserve">Vào số văn bản, đóng dấu, ký số, chuyển kết quả </w:t>
            </w:r>
            <w:r w:rsidRPr="00D33F20">
              <w:rPr>
                <w:i/>
                <w:sz w:val="28"/>
                <w:szCs w:val="28"/>
              </w:rPr>
              <w:t xml:space="preserve">(gồm bản điện tử và bản giấy) </w:t>
            </w:r>
            <w:r w:rsidRPr="00D33F20">
              <w:rPr>
                <w:sz w:val="28"/>
                <w:szCs w:val="28"/>
              </w:rPr>
              <w:t>cho Trung tâm PV Hành chính công tỉnh</w:t>
            </w:r>
          </w:p>
        </w:tc>
        <w:tc>
          <w:tcPr>
            <w:tcW w:w="2268" w:type="dxa"/>
            <w:vAlign w:val="center"/>
          </w:tcPr>
          <w:p w:rsidR="00CF52C7" w:rsidRPr="00D33F20" w:rsidRDefault="00CF52C7" w:rsidP="00391EF9">
            <w:pPr>
              <w:spacing w:before="120" w:after="120"/>
              <w:jc w:val="both"/>
              <w:rPr>
                <w:sz w:val="28"/>
                <w:szCs w:val="28"/>
              </w:rPr>
            </w:pPr>
            <w:r w:rsidRPr="00D33F20">
              <w:rPr>
                <w:sz w:val="28"/>
                <w:szCs w:val="28"/>
              </w:rPr>
              <w:t>01 giờ làm việc</w:t>
            </w:r>
          </w:p>
        </w:tc>
      </w:tr>
      <w:tr w:rsidR="00CF52C7" w:rsidRPr="00D33F20" w:rsidTr="00205F4B">
        <w:tc>
          <w:tcPr>
            <w:tcW w:w="1418" w:type="dxa"/>
            <w:vAlign w:val="center"/>
          </w:tcPr>
          <w:p w:rsidR="00CF52C7" w:rsidRPr="00D33F20" w:rsidRDefault="00CF52C7" w:rsidP="00391EF9">
            <w:pPr>
              <w:spacing w:before="120" w:after="120"/>
              <w:jc w:val="center"/>
              <w:rPr>
                <w:sz w:val="28"/>
                <w:szCs w:val="28"/>
              </w:rPr>
            </w:pPr>
            <w:r w:rsidRPr="00D33F20">
              <w:rPr>
                <w:sz w:val="28"/>
                <w:szCs w:val="28"/>
              </w:rPr>
              <w:t>Bước 7</w:t>
            </w:r>
          </w:p>
        </w:tc>
        <w:tc>
          <w:tcPr>
            <w:tcW w:w="4111" w:type="dxa"/>
            <w:vAlign w:val="center"/>
          </w:tcPr>
          <w:p w:rsidR="00CF52C7" w:rsidRPr="00D33F20" w:rsidRDefault="00CF52C7" w:rsidP="00391EF9">
            <w:pPr>
              <w:spacing w:before="120" w:after="120"/>
              <w:jc w:val="both"/>
              <w:rPr>
                <w:sz w:val="28"/>
                <w:szCs w:val="28"/>
              </w:rPr>
            </w:pPr>
            <w:r w:rsidRPr="00D33F20">
              <w:rPr>
                <w:sz w:val="28"/>
                <w:szCs w:val="28"/>
              </w:rPr>
              <w:t xml:space="preserve">Bộ phận TN&amp;TKQ của VP </w:t>
            </w:r>
            <w:r w:rsidRPr="00D33F20">
              <w:rPr>
                <w:sz w:val="28"/>
                <w:szCs w:val="28"/>
              </w:rPr>
              <w:lastRenderedPageBreak/>
              <w:t>UBND tỉnh tại Trung tâm PV Hành chính công tỉnh</w:t>
            </w:r>
          </w:p>
        </w:tc>
        <w:tc>
          <w:tcPr>
            <w:tcW w:w="7654" w:type="dxa"/>
            <w:vAlign w:val="center"/>
          </w:tcPr>
          <w:p w:rsidR="00CF52C7" w:rsidRPr="00D33F20" w:rsidRDefault="00CF52C7" w:rsidP="00391EF9">
            <w:pPr>
              <w:spacing w:before="60" w:after="60"/>
              <w:jc w:val="both"/>
              <w:rPr>
                <w:sz w:val="28"/>
                <w:szCs w:val="28"/>
              </w:rPr>
            </w:pPr>
            <w:r w:rsidRPr="00D33F20">
              <w:rPr>
                <w:sz w:val="28"/>
                <w:szCs w:val="28"/>
              </w:rPr>
              <w:lastRenderedPageBreak/>
              <w:t xml:space="preserve">Kiểm tra, tiếp nhận hồ sơ, gửi phiếu hẹn trả và chuyển hồ sơ cho </w:t>
            </w:r>
            <w:r w:rsidRPr="00D33F20">
              <w:rPr>
                <w:sz w:val="28"/>
                <w:szCs w:val="28"/>
              </w:rPr>
              <w:lastRenderedPageBreak/>
              <w:t>chuyên viên văn phòng thụ lý</w:t>
            </w:r>
          </w:p>
        </w:tc>
        <w:tc>
          <w:tcPr>
            <w:tcW w:w="2268" w:type="dxa"/>
            <w:vAlign w:val="center"/>
          </w:tcPr>
          <w:p w:rsidR="00CF52C7" w:rsidRPr="00D33F20" w:rsidRDefault="00CF52C7" w:rsidP="00391EF9">
            <w:pPr>
              <w:jc w:val="both"/>
              <w:rPr>
                <w:sz w:val="28"/>
                <w:szCs w:val="28"/>
              </w:rPr>
            </w:pPr>
            <w:r w:rsidRPr="00D33F20">
              <w:rPr>
                <w:sz w:val="28"/>
                <w:szCs w:val="28"/>
              </w:rPr>
              <w:lastRenderedPageBreak/>
              <w:t>02 giờ làm việc</w:t>
            </w:r>
          </w:p>
        </w:tc>
      </w:tr>
      <w:tr w:rsidR="00CF52C7" w:rsidRPr="00D33F20" w:rsidTr="00205F4B">
        <w:tc>
          <w:tcPr>
            <w:tcW w:w="1418" w:type="dxa"/>
            <w:vAlign w:val="center"/>
          </w:tcPr>
          <w:p w:rsidR="00CF52C7" w:rsidRPr="00D33F20" w:rsidRDefault="00CF52C7" w:rsidP="00391EF9">
            <w:pPr>
              <w:spacing w:before="120" w:after="120"/>
              <w:jc w:val="center"/>
              <w:rPr>
                <w:sz w:val="28"/>
                <w:szCs w:val="28"/>
              </w:rPr>
            </w:pPr>
            <w:r w:rsidRPr="00D33F20">
              <w:rPr>
                <w:sz w:val="28"/>
                <w:szCs w:val="28"/>
              </w:rPr>
              <w:lastRenderedPageBreak/>
              <w:t>Bước 8</w:t>
            </w:r>
          </w:p>
        </w:tc>
        <w:tc>
          <w:tcPr>
            <w:tcW w:w="4111" w:type="dxa"/>
            <w:vAlign w:val="center"/>
          </w:tcPr>
          <w:p w:rsidR="00CF52C7" w:rsidRPr="00D33F20" w:rsidRDefault="00CF52C7" w:rsidP="00391EF9">
            <w:pPr>
              <w:spacing w:before="120" w:after="120"/>
              <w:jc w:val="both"/>
              <w:rPr>
                <w:sz w:val="28"/>
                <w:szCs w:val="28"/>
              </w:rPr>
            </w:pPr>
            <w:r w:rsidRPr="00D33F20">
              <w:rPr>
                <w:sz w:val="28"/>
                <w:szCs w:val="28"/>
              </w:rPr>
              <w:t xml:space="preserve">Chuyên viên </w:t>
            </w:r>
            <w:r w:rsidR="00921842">
              <w:rPr>
                <w:sz w:val="28"/>
                <w:szCs w:val="28"/>
              </w:rPr>
              <w:t>V</w:t>
            </w:r>
            <w:r w:rsidRPr="00D33F20">
              <w:rPr>
                <w:sz w:val="28"/>
                <w:szCs w:val="28"/>
              </w:rPr>
              <w:t>ăn phòng UBND tỉnh</w:t>
            </w:r>
          </w:p>
        </w:tc>
        <w:tc>
          <w:tcPr>
            <w:tcW w:w="7654" w:type="dxa"/>
            <w:vAlign w:val="center"/>
          </w:tcPr>
          <w:p w:rsidR="00CF52C7" w:rsidRPr="00D33F20" w:rsidRDefault="00C13870" w:rsidP="00391EF9">
            <w:pPr>
              <w:spacing w:before="60" w:after="60"/>
              <w:jc w:val="both"/>
              <w:rPr>
                <w:sz w:val="28"/>
                <w:szCs w:val="28"/>
              </w:rPr>
            </w:pPr>
            <w:r>
              <w:rPr>
                <w:sz w:val="28"/>
                <w:szCs w:val="28"/>
              </w:rPr>
              <w:t>Thẩm định, xử</w:t>
            </w:r>
            <w:r w:rsidR="00CF52C7" w:rsidRPr="00D33F20">
              <w:rPr>
                <w:sz w:val="28"/>
                <w:szCs w:val="28"/>
              </w:rPr>
              <w:t xml:space="preserve"> lý hồ sơ, trình Lãnh đạo UBND tỉnh phê duyệt</w:t>
            </w:r>
          </w:p>
        </w:tc>
        <w:tc>
          <w:tcPr>
            <w:tcW w:w="2268" w:type="dxa"/>
            <w:vAlign w:val="center"/>
          </w:tcPr>
          <w:p w:rsidR="00CF52C7" w:rsidRPr="00D33F20" w:rsidRDefault="00CF52C7" w:rsidP="00391EF9">
            <w:pPr>
              <w:jc w:val="both"/>
              <w:rPr>
                <w:sz w:val="28"/>
                <w:szCs w:val="28"/>
              </w:rPr>
            </w:pPr>
            <w:r w:rsidRPr="00D33F20">
              <w:rPr>
                <w:sz w:val="28"/>
                <w:szCs w:val="28"/>
              </w:rPr>
              <w:t>04 giờ làm việc</w:t>
            </w:r>
          </w:p>
        </w:tc>
      </w:tr>
      <w:tr w:rsidR="00CF52C7" w:rsidRPr="00D33F20" w:rsidTr="00205F4B">
        <w:tc>
          <w:tcPr>
            <w:tcW w:w="1418" w:type="dxa"/>
            <w:vAlign w:val="center"/>
          </w:tcPr>
          <w:p w:rsidR="00CF52C7" w:rsidRPr="00D33F20" w:rsidRDefault="00CF52C7" w:rsidP="00391EF9">
            <w:pPr>
              <w:spacing w:before="120" w:after="120"/>
              <w:jc w:val="center"/>
              <w:rPr>
                <w:sz w:val="28"/>
                <w:szCs w:val="28"/>
              </w:rPr>
            </w:pPr>
            <w:r w:rsidRPr="00D33F20">
              <w:rPr>
                <w:sz w:val="28"/>
                <w:szCs w:val="28"/>
              </w:rPr>
              <w:t>Bước 9</w:t>
            </w:r>
          </w:p>
        </w:tc>
        <w:tc>
          <w:tcPr>
            <w:tcW w:w="4111" w:type="dxa"/>
            <w:vAlign w:val="center"/>
          </w:tcPr>
          <w:p w:rsidR="00CF52C7" w:rsidRPr="00D33F20" w:rsidRDefault="00CF52C7" w:rsidP="00391EF9">
            <w:pPr>
              <w:spacing w:before="120" w:after="120"/>
              <w:jc w:val="both"/>
              <w:rPr>
                <w:sz w:val="28"/>
                <w:szCs w:val="28"/>
              </w:rPr>
            </w:pPr>
            <w:r w:rsidRPr="00D33F20">
              <w:rPr>
                <w:sz w:val="28"/>
                <w:szCs w:val="28"/>
              </w:rPr>
              <w:t>Lãnh đạo VP UBND tỉnh</w:t>
            </w:r>
          </w:p>
        </w:tc>
        <w:tc>
          <w:tcPr>
            <w:tcW w:w="7654" w:type="dxa"/>
            <w:vAlign w:val="center"/>
          </w:tcPr>
          <w:p w:rsidR="00CF52C7" w:rsidRPr="00D33F20" w:rsidRDefault="00CF52C7" w:rsidP="00391EF9">
            <w:pPr>
              <w:spacing w:before="60" w:after="60"/>
              <w:jc w:val="both"/>
              <w:rPr>
                <w:sz w:val="28"/>
                <w:szCs w:val="28"/>
              </w:rPr>
            </w:pPr>
            <w:r w:rsidRPr="00D33F20">
              <w:rPr>
                <w:sz w:val="28"/>
                <w:szCs w:val="28"/>
              </w:rPr>
              <w:t>Kiểm tra, phê duyệt ký vào hồ sơ</w:t>
            </w:r>
          </w:p>
        </w:tc>
        <w:tc>
          <w:tcPr>
            <w:tcW w:w="2268" w:type="dxa"/>
            <w:vAlign w:val="center"/>
          </w:tcPr>
          <w:p w:rsidR="00CF52C7" w:rsidRPr="00D33F20" w:rsidRDefault="00CF52C7" w:rsidP="00391EF9">
            <w:pPr>
              <w:jc w:val="both"/>
              <w:rPr>
                <w:sz w:val="28"/>
                <w:szCs w:val="28"/>
              </w:rPr>
            </w:pPr>
            <w:r w:rsidRPr="00D33F20">
              <w:rPr>
                <w:sz w:val="28"/>
                <w:szCs w:val="28"/>
              </w:rPr>
              <w:t>04 giờ làm việc</w:t>
            </w:r>
          </w:p>
        </w:tc>
      </w:tr>
      <w:tr w:rsidR="00CF52C7" w:rsidRPr="00D33F20" w:rsidTr="00205F4B">
        <w:tc>
          <w:tcPr>
            <w:tcW w:w="1418" w:type="dxa"/>
            <w:vAlign w:val="center"/>
          </w:tcPr>
          <w:p w:rsidR="00CF52C7" w:rsidRPr="00D33F20" w:rsidRDefault="00CF52C7" w:rsidP="00391EF9">
            <w:pPr>
              <w:spacing w:before="120" w:after="120"/>
              <w:jc w:val="center"/>
              <w:rPr>
                <w:sz w:val="28"/>
                <w:szCs w:val="28"/>
              </w:rPr>
            </w:pPr>
            <w:r w:rsidRPr="00D33F20">
              <w:rPr>
                <w:sz w:val="28"/>
                <w:szCs w:val="28"/>
              </w:rPr>
              <w:t>Bước 10</w:t>
            </w:r>
          </w:p>
        </w:tc>
        <w:tc>
          <w:tcPr>
            <w:tcW w:w="4111" w:type="dxa"/>
            <w:vAlign w:val="center"/>
          </w:tcPr>
          <w:p w:rsidR="00CF52C7" w:rsidRPr="00D33F20" w:rsidRDefault="00CF52C7" w:rsidP="00391EF9">
            <w:pPr>
              <w:spacing w:before="120" w:after="120"/>
              <w:jc w:val="both"/>
              <w:rPr>
                <w:sz w:val="28"/>
                <w:szCs w:val="28"/>
              </w:rPr>
            </w:pPr>
            <w:r w:rsidRPr="00D33F20">
              <w:rPr>
                <w:sz w:val="28"/>
                <w:szCs w:val="28"/>
              </w:rPr>
              <w:t>Lãnh đạo UBND tỉnh</w:t>
            </w:r>
          </w:p>
        </w:tc>
        <w:tc>
          <w:tcPr>
            <w:tcW w:w="7654" w:type="dxa"/>
            <w:vAlign w:val="center"/>
          </w:tcPr>
          <w:p w:rsidR="00CF52C7" w:rsidRPr="00D33F20" w:rsidRDefault="00CF52C7" w:rsidP="00391EF9">
            <w:pPr>
              <w:spacing w:before="60" w:after="60"/>
              <w:jc w:val="both"/>
              <w:rPr>
                <w:sz w:val="28"/>
                <w:szCs w:val="28"/>
              </w:rPr>
            </w:pPr>
            <w:r w:rsidRPr="00D33F20">
              <w:rPr>
                <w:sz w:val="28"/>
                <w:szCs w:val="28"/>
              </w:rPr>
              <w:t>Phê duyệt kết quả TTHC</w:t>
            </w:r>
          </w:p>
        </w:tc>
        <w:tc>
          <w:tcPr>
            <w:tcW w:w="2268" w:type="dxa"/>
            <w:vAlign w:val="center"/>
          </w:tcPr>
          <w:p w:rsidR="00CF52C7" w:rsidRPr="00D33F20" w:rsidRDefault="00CF52C7" w:rsidP="00391EF9">
            <w:pPr>
              <w:jc w:val="both"/>
              <w:rPr>
                <w:sz w:val="28"/>
                <w:szCs w:val="28"/>
              </w:rPr>
            </w:pPr>
            <w:r w:rsidRPr="00D33F20">
              <w:rPr>
                <w:sz w:val="28"/>
                <w:szCs w:val="28"/>
              </w:rPr>
              <w:t>04 giờ làm việc</w:t>
            </w:r>
          </w:p>
        </w:tc>
      </w:tr>
      <w:tr w:rsidR="00CF52C7" w:rsidRPr="00D33F20" w:rsidTr="00205F4B">
        <w:tc>
          <w:tcPr>
            <w:tcW w:w="1418" w:type="dxa"/>
            <w:vAlign w:val="center"/>
          </w:tcPr>
          <w:p w:rsidR="00CF52C7" w:rsidRPr="00D33F20" w:rsidRDefault="00CF52C7" w:rsidP="00391EF9">
            <w:pPr>
              <w:spacing w:before="120" w:after="120"/>
              <w:jc w:val="center"/>
              <w:rPr>
                <w:sz w:val="28"/>
                <w:szCs w:val="28"/>
              </w:rPr>
            </w:pPr>
            <w:r w:rsidRPr="00D33F20">
              <w:rPr>
                <w:sz w:val="28"/>
                <w:szCs w:val="28"/>
              </w:rPr>
              <w:t>Bước 11</w:t>
            </w:r>
          </w:p>
        </w:tc>
        <w:tc>
          <w:tcPr>
            <w:tcW w:w="4111" w:type="dxa"/>
            <w:vAlign w:val="center"/>
          </w:tcPr>
          <w:p w:rsidR="00CF52C7" w:rsidRPr="00D33F20" w:rsidRDefault="00CF52C7" w:rsidP="00391EF9">
            <w:pPr>
              <w:spacing w:before="120" w:after="120"/>
              <w:jc w:val="both"/>
              <w:rPr>
                <w:sz w:val="28"/>
                <w:szCs w:val="28"/>
              </w:rPr>
            </w:pPr>
            <w:r w:rsidRPr="00D33F20">
              <w:rPr>
                <w:sz w:val="28"/>
                <w:szCs w:val="28"/>
              </w:rPr>
              <w:t>Bộ phận văn thư VP UBND tỉnh</w:t>
            </w:r>
          </w:p>
        </w:tc>
        <w:tc>
          <w:tcPr>
            <w:tcW w:w="7654" w:type="dxa"/>
            <w:vAlign w:val="center"/>
          </w:tcPr>
          <w:p w:rsidR="00CF52C7" w:rsidRPr="00D33F20" w:rsidRDefault="00CF52C7" w:rsidP="00391EF9">
            <w:pPr>
              <w:spacing w:before="60" w:after="60"/>
              <w:jc w:val="both"/>
              <w:rPr>
                <w:sz w:val="28"/>
                <w:szCs w:val="28"/>
              </w:rPr>
            </w:pPr>
            <w:r w:rsidRPr="00D33F20">
              <w:rPr>
                <w:sz w:val="28"/>
                <w:szCs w:val="28"/>
              </w:rPr>
              <w:t>Vào số văn bản, đóng dấu, ký số, chuyển kết quả cho Trung tâm PV Hành chính công tỉnh</w:t>
            </w:r>
          </w:p>
        </w:tc>
        <w:tc>
          <w:tcPr>
            <w:tcW w:w="2268" w:type="dxa"/>
            <w:vAlign w:val="center"/>
          </w:tcPr>
          <w:p w:rsidR="00CF52C7" w:rsidRPr="00D33F20" w:rsidRDefault="00CF52C7" w:rsidP="00391EF9">
            <w:pPr>
              <w:jc w:val="both"/>
              <w:rPr>
                <w:sz w:val="28"/>
                <w:szCs w:val="28"/>
              </w:rPr>
            </w:pPr>
            <w:r w:rsidRPr="00D33F20">
              <w:rPr>
                <w:sz w:val="28"/>
                <w:szCs w:val="28"/>
              </w:rPr>
              <w:t>02 giờ làm việc</w:t>
            </w:r>
          </w:p>
        </w:tc>
      </w:tr>
      <w:tr w:rsidR="00CF52C7" w:rsidRPr="00D33F20" w:rsidTr="00205F4B">
        <w:tc>
          <w:tcPr>
            <w:tcW w:w="1418" w:type="dxa"/>
            <w:vAlign w:val="center"/>
          </w:tcPr>
          <w:p w:rsidR="00CF52C7" w:rsidRPr="00D33F20" w:rsidRDefault="00CF52C7" w:rsidP="00391EF9">
            <w:pPr>
              <w:spacing w:before="120" w:after="120"/>
              <w:jc w:val="center"/>
              <w:rPr>
                <w:sz w:val="28"/>
                <w:szCs w:val="28"/>
              </w:rPr>
            </w:pPr>
            <w:r w:rsidRPr="00D33F20">
              <w:rPr>
                <w:sz w:val="28"/>
                <w:szCs w:val="28"/>
              </w:rPr>
              <w:t>Bước 12</w:t>
            </w:r>
          </w:p>
        </w:tc>
        <w:tc>
          <w:tcPr>
            <w:tcW w:w="4111" w:type="dxa"/>
            <w:vAlign w:val="center"/>
          </w:tcPr>
          <w:p w:rsidR="00CF52C7" w:rsidRPr="00D33F20" w:rsidRDefault="00CF52C7" w:rsidP="00391EF9">
            <w:pPr>
              <w:spacing w:before="120" w:after="120"/>
              <w:jc w:val="both"/>
              <w:rPr>
                <w:sz w:val="28"/>
                <w:szCs w:val="28"/>
              </w:rPr>
            </w:pPr>
            <w:r w:rsidRPr="00D33F20">
              <w:rPr>
                <w:sz w:val="28"/>
                <w:szCs w:val="28"/>
              </w:rPr>
              <w:t>Bộ phận TN&amp;TKQ của sở, ban, ngành tại Trung tâm PV Hành chính công tỉnh</w:t>
            </w:r>
          </w:p>
        </w:tc>
        <w:tc>
          <w:tcPr>
            <w:tcW w:w="7654" w:type="dxa"/>
            <w:vAlign w:val="center"/>
          </w:tcPr>
          <w:p w:rsidR="00CF52C7" w:rsidRPr="00D33F20" w:rsidRDefault="00CF52C7" w:rsidP="00391EF9">
            <w:pPr>
              <w:spacing w:before="60" w:after="60"/>
              <w:jc w:val="both"/>
              <w:rPr>
                <w:sz w:val="28"/>
                <w:szCs w:val="28"/>
              </w:rPr>
            </w:pPr>
            <w:r w:rsidRPr="00D33F20">
              <w:rPr>
                <w:sz w:val="28"/>
                <w:szCs w:val="28"/>
              </w:rPr>
              <w:t>Xác nhận trên phần mềm 1 cửa; Trả kết quả giải quyết TTHC cho cá nhân/tổ chức</w:t>
            </w:r>
          </w:p>
        </w:tc>
        <w:tc>
          <w:tcPr>
            <w:tcW w:w="2268" w:type="dxa"/>
            <w:vAlign w:val="center"/>
          </w:tcPr>
          <w:p w:rsidR="00CF52C7" w:rsidRPr="00D33F20" w:rsidRDefault="00CF52C7" w:rsidP="00391EF9">
            <w:pPr>
              <w:jc w:val="both"/>
              <w:rPr>
                <w:sz w:val="28"/>
                <w:szCs w:val="28"/>
              </w:rPr>
            </w:pPr>
          </w:p>
        </w:tc>
      </w:tr>
      <w:tr w:rsidR="00CF52C7" w:rsidRPr="00D33F20" w:rsidTr="00205F4B">
        <w:tc>
          <w:tcPr>
            <w:tcW w:w="13183" w:type="dxa"/>
            <w:gridSpan w:val="3"/>
          </w:tcPr>
          <w:p w:rsidR="00CF52C7" w:rsidRPr="00D33F20" w:rsidRDefault="00CF52C7" w:rsidP="00391EF9">
            <w:pPr>
              <w:spacing w:before="120" w:after="120"/>
              <w:jc w:val="center"/>
              <w:rPr>
                <w:b/>
                <w:sz w:val="28"/>
                <w:szCs w:val="28"/>
              </w:rPr>
            </w:pPr>
            <w:r w:rsidRPr="00D33F20">
              <w:rPr>
                <w:b/>
                <w:sz w:val="28"/>
                <w:szCs w:val="28"/>
              </w:rPr>
              <w:t>Tổng thời gian giải quyết TTHC</w:t>
            </w:r>
          </w:p>
        </w:tc>
        <w:tc>
          <w:tcPr>
            <w:tcW w:w="2268" w:type="dxa"/>
            <w:vAlign w:val="center"/>
          </w:tcPr>
          <w:p w:rsidR="00CF52C7" w:rsidRPr="00D33F20" w:rsidRDefault="00CF52C7" w:rsidP="00391EF9">
            <w:pPr>
              <w:jc w:val="center"/>
              <w:rPr>
                <w:sz w:val="28"/>
                <w:szCs w:val="28"/>
              </w:rPr>
            </w:pPr>
            <w:r w:rsidRPr="00D33F20">
              <w:rPr>
                <w:b/>
                <w:sz w:val="28"/>
                <w:szCs w:val="28"/>
              </w:rPr>
              <w:t>40  giờ làm việc</w:t>
            </w:r>
          </w:p>
        </w:tc>
      </w:tr>
    </w:tbl>
    <w:p w:rsidR="00205F4B" w:rsidRPr="00D33F20" w:rsidRDefault="00205F4B" w:rsidP="00205F4B">
      <w:pPr>
        <w:rPr>
          <w:sz w:val="28"/>
          <w:szCs w:val="28"/>
        </w:rPr>
      </w:pPr>
    </w:p>
    <w:p w:rsidR="00205F4B" w:rsidRPr="00D33F20" w:rsidRDefault="00205F4B" w:rsidP="00205F4B">
      <w:pPr>
        <w:rPr>
          <w:sz w:val="28"/>
          <w:szCs w:val="28"/>
        </w:rPr>
      </w:pPr>
    </w:p>
    <w:p w:rsidR="00205F4B" w:rsidRPr="00D33F20" w:rsidRDefault="00205F4B" w:rsidP="00764B9E">
      <w:pPr>
        <w:rPr>
          <w:sz w:val="28"/>
          <w:szCs w:val="28"/>
        </w:rPr>
      </w:pPr>
    </w:p>
    <w:p w:rsidR="00205F4B" w:rsidRPr="00D33F20" w:rsidRDefault="00205F4B" w:rsidP="00764B9E">
      <w:pPr>
        <w:rPr>
          <w:sz w:val="28"/>
          <w:szCs w:val="28"/>
        </w:rPr>
      </w:pPr>
    </w:p>
    <w:p w:rsidR="00D33F20" w:rsidRPr="00D33F20" w:rsidRDefault="00D33F20" w:rsidP="00764B9E">
      <w:pPr>
        <w:rPr>
          <w:sz w:val="28"/>
          <w:szCs w:val="28"/>
        </w:rPr>
      </w:pPr>
    </w:p>
    <w:p w:rsidR="00D33F20" w:rsidRDefault="00D33F20" w:rsidP="00764B9E"/>
    <w:p w:rsidR="00D33F20" w:rsidRDefault="00D33F20" w:rsidP="00764B9E"/>
    <w:p w:rsidR="00D33F20" w:rsidRDefault="00D33F20" w:rsidP="00764B9E"/>
    <w:p w:rsidR="00D33F20" w:rsidRDefault="00D33F20" w:rsidP="00764B9E"/>
    <w:p w:rsidR="00D33F20" w:rsidRDefault="00D33F20" w:rsidP="00764B9E"/>
    <w:p w:rsidR="00D33F20" w:rsidRDefault="00D33F20" w:rsidP="00764B9E"/>
    <w:p w:rsidR="00D33F20" w:rsidRPr="004A572A" w:rsidRDefault="00D33F20" w:rsidP="004A572A">
      <w:pPr>
        <w:spacing w:before="120" w:after="120" w:line="340" w:lineRule="atLeast"/>
        <w:ind w:right="-1"/>
        <w:jc w:val="both"/>
        <w:rPr>
          <w:b/>
          <w:sz w:val="28"/>
          <w:szCs w:val="28"/>
        </w:rPr>
      </w:pPr>
      <w:r w:rsidRPr="004A572A">
        <w:rPr>
          <w:b/>
          <w:sz w:val="28"/>
          <w:szCs w:val="28"/>
        </w:rPr>
        <w:lastRenderedPageBreak/>
        <w:t>3. Tên thủ tục: Điều chỉnh Văn kiện viện trợ quốc tế khẩn cấp để khắc phục hậu quả thiên tai không thuộc thẩm quyền quyết định chủ trương tiếp nhận của Thủ tướng Chính phủ</w:t>
      </w:r>
    </w:p>
    <w:p w:rsidR="00D33F20" w:rsidRPr="00D33F20" w:rsidRDefault="00D33F20" w:rsidP="00D33F20">
      <w:pPr>
        <w:spacing w:before="120" w:after="120" w:line="240" w:lineRule="atLeast"/>
        <w:jc w:val="both"/>
        <w:rPr>
          <w:sz w:val="28"/>
          <w:szCs w:val="28"/>
          <w:lang w:val="nl-NL"/>
        </w:rPr>
      </w:pPr>
      <w:r w:rsidRPr="00D33F20">
        <w:rPr>
          <w:sz w:val="28"/>
          <w:szCs w:val="28"/>
        </w:rPr>
        <w:t>- Thời hạn giải quyết:</w:t>
      </w:r>
      <w:r w:rsidRPr="00D33F20">
        <w:rPr>
          <w:sz w:val="28"/>
          <w:szCs w:val="28"/>
          <w:lang w:val="nl-NL"/>
        </w:rPr>
        <w:t xml:space="preserve"> Không quy định</w:t>
      </w:r>
      <w:r w:rsidR="0006338C">
        <w:rPr>
          <w:sz w:val="28"/>
          <w:szCs w:val="28"/>
          <w:lang w:val="nl-NL"/>
        </w:rPr>
        <w:t>.</w:t>
      </w:r>
    </w:p>
    <w:p w:rsidR="00D33F20" w:rsidRPr="00D33F20" w:rsidRDefault="00D33F20" w:rsidP="00D33F20">
      <w:pPr>
        <w:spacing w:before="120" w:after="120" w:line="240" w:lineRule="atLeast"/>
        <w:jc w:val="both"/>
        <w:rPr>
          <w:sz w:val="28"/>
          <w:szCs w:val="28"/>
          <w:lang w:val="nl-NL"/>
        </w:rPr>
      </w:pPr>
      <w:r w:rsidRPr="00D33F20">
        <w:rPr>
          <w:sz w:val="28"/>
          <w:szCs w:val="28"/>
          <w:lang w:val="nl-NL"/>
        </w:rPr>
        <w:t>- Quy trình nội bộ, quy trình điện tử:</w:t>
      </w:r>
    </w:p>
    <w:tbl>
      <w:tblPr>
        <w:tblStyle w:val="TableGrid"/>
        <w:tblW w:w="15168" w:type="dxa"/>
        <w:tblInd w:w="-34" w:type="dxa"/>
        <w:tblLook w:val="04A0"/>
      </w:tblPr>
      <w:tblGrid>
        <w:gridCol w:w="1418"/>
        <w:gridCol w:w="4111"/>
        <w:gridCol w:w="7512"/>
        <w:gridCol w:w="2127"/>
      </w:tblGrid>
      <w:tr w:rsidR="00D33F20" w:rsidRPr="00D33F20" w:rsidTr="00E42161">
        <w:trPr>
          <w:tblHeader/>
        </w:trPr>
        <w:tc>
          <w:tcPr>
            <w:tcW w:w="1418" w:type="dxa"/>
            <w:vAlign w:val="center"/>
          </w:tcPr>
          <w:p w:rsidR="00D33F20" w:rsidRPr="00D33F20" w:rsidRDefault="00D33F20" w:rsidP="00E42161">
            <w:pPr>
              <w:spacing w:before="40" w:after="40"/>
              <w:ind w:left="-108" w:right="-108"/>
              <w:jc w:val="center"/>
              <w:rPr>
                <w:b/>
                <w:sz w:val="28"/>
                <w:szCs w:val="28"/>
              </w:rPr>
            </w:pPr>
            <w:r w:rsidRPr="00D33F20">
              <w:rPr>
                <w:b/>
                <w:sz w:val="28"/>
                <w:szCs w:val="28"/>
              </w:rPr>
              <w:t>Thứ tự công việc</w:t>
            </w:r>
          </w:p>
        </w:tc>
        <w:tc>
          <w:tcPr>
            <w:tcW w:w="4111" w:type="dxa"/>
            <w:vAlign w:val="center"/>
          </w:tcPr>
          <w:p w:rsidR="00D33F20" w:rsidRPr="00D33F20" w:rsidRDefault="00D33F20" w:rsidP="00E42161">
            <w:pPr>
              <w:spacing w:before="40" w:after="40"/>
              <w:jc w:val="center"/>
              <w:rPr>
                <w:b/>
                <w:sz w:val="28"/>
                <w:szCs w:val="28"/>
              </w:rPr>
            </w:pPr>
            <w:r w:rsidRPr="00D33F20">
              <w:rPr>
                <w:b/>
                <w:sz w:val="28"/>
                <w:szCs w:val="28"/>
              </w:rPr>
              <w:t>Đơn vị/người thực hiện</w:t>
            </w:r>
          </w:p>
        </w:tc>
        <w:tc>
          <w:tcPr>
            <w:tcW w:w="7512" w:type="dxa"/>
            <w:vAlign w:val="center"/>
          </w:tcPr>
          <w:p w:rsidR="00D33F20" w:rsidRPr="00D33F20" w:rsidRDefault="00D33F20" w:rsidP="00E42161">
            <w:pPr>
              <w:spacing w:before="40" w:after="40"/>
              <w:jc w:val="center"/>
              <w:rPr>
                <w:b/>
                <w:sz w:val="28"/>
                <w:szCs w:val="28"/>
              </w:rPr>
            </w:pPr>
            <w:r w:rsidRPr="00D33F20">
              <w:rPr>
                <w:b/>
                <w:sz w:val="28"/>
                <w:szCs w:val="28"/>
              </w:rPr>
              <w:t>Nội dung công việc</w:t>
            </w:r>
          </w:p>
        </w:tc>
        <w:tc>
          <w:tcPr>
            <w:tcW w:w="2127" w:type="dxa"/>
            <w:vAlign w:val="center"/>
          </w:tcPr>
          <w:p w:rsidR="00D33F20" w:rsidRPr="00D33F20" w:rsidRDefault="00D33F20" w:rsidP="00E42161">
            <w:pPr>
              <w:spacing w:before="40" w:after="40"/>
              <w:jc w:val="center"/>
              <w:rPr>
                <w:b/>
                <w:sz w:val="28"/>
                <w:szCs w:val="28"/>
              </w:rPr>
            </w:pPr>
            <w:r w:rsidRPr="00D33F20">
              <w:rPr>
                <w:b/>
                <w:sz w:val="28"/>
                <w:szCs w:val="28"/>
              </w:rPr>
              <w:t>Thời gian thực hiện</w:t>
            </w:r>
          </w:p>
        </w:tc>
      </w:tr>
      <w:tr w:rsidR="00D33F20" w:rsidRPr="00D33F20" w:rsidTr="00E42161">
        <w:tc>
          <w:tcPr>
            <w:tcW w:w="1418" w:type="dxa"/>
            <w:vAlign w:val="center"/>
          </w:tcPr>
          <w:p w:rsidR="00D33F20" w:rsidRPr="00D33F20" w:rsidRDefault="00D33F20" w:rsidP="00E42161">
            <w:pPr>
              <w:spacing w:before="40" w:after="40"/>
              <w:jc w:val="center"/>
              <w:rPr>
                <w:sz w:val="28"/>
                <w:szCs w:val="28"/>
              </w:rPr>
            </w:pPr>
            <w:r w:rsidRPr="00D33F20">
              <w:rPr>
                <w:sz w:val="28"/>
                <w:szCs w:val="28"/>
              </w:rPr>
              <w:t>Bước 1</w:t>
            </w:r>
          </w:p>
        </w:tc>
        <w:tc>
          <w:tcPr>
            <w:tcW w:w="4111" w:type="dxa"/>
            <w:vAlign w:val="center"/>
          </w:tcPr>
          <w:p w:rsidR="00D33F20" w:rsidRPr="00D33F20" w:rsidRDefault="00E42161" w:rsidP="008F7D08">
            <w:pPr>
              <w:spacing w:before="40" w:after="40"/>
              <w:jc w:val="both"/>
              <w:rPr>
                <w:sz w:val="28"/>
                <w:szCs w:val="28"/>
              </w:rPr>
            </w:pPr>
            <w:r>
              <w:rPr>
                <w:sz w:val="28"/>
                <w:szCs w:val="28"/>
              </w:rPr>
              <w:t>Trung tâm Phục vụ</w:t>
            </w:r>
            <w:r w:rsidR="00D33F20" w:rsidRPr="00D33F20">
              <w:rPr>
                <w:sz w:val="28"/>
                <w:szCs w:val="28"/>
              </w:rPr>
              <w:t xml:space="preserve"> Hành chính công tỉnh</w:t>
            </w:r>
          </w:p>
        </w:tc>
        <w:tc>
          <w:tcPr>
            <w:tcW w:w="7512" w:type="dxa"/>
            <w:vAlign w:val="center"/>
          </w:tcPr>
          <w:p w:rsidR="00D33F20" w:rsidRPr="00D33F20" w:rsidRDefault="00D33F20" w:rsidP="008F7D08">
            <w:pPr>
              <w:spacing w:before="40" w:after="40"/>
              <w:rPr>
                <w:sz w:val="28"/>
                <w:szCs w:val="28"/>
              </w:rPr>
            </w:pPr>
            <w:r w:rsidRPr="00D33F20">
              <w:rPr>
                <w:sz w:val="28"/>
                <w:szCs w:val="28"/>
              </w:rPr>
              <w:t>- Kiểm tra, hướng dẫn, tiếp nhận hồ sơ, gửi phiếu hẹn trả cho cá nhân/tổ chức;</w:t>
            </w:r>
          </w:p>
          <w:p w:rsidR="00D33F20" w:rsidRPr="00D33F20" w:rsidRDefault="00D33F20" w:rsidP="008F7D08">
            <w:pPr>
              <w:spacing w:before="40" w:after="40"/>
              <w:rPr>
                <w:sz w:val="28"/>
                <w:szCs w:val="28"/>
              </w:rPr>
            </w:pPr>
            <w:r w:rsidRPr="00D33F20">
              <w:rPr>
                <w:sz w:val="28"/>
                <w:szCs w:val="28"/>
              </w:rPr>
              <w:t xml:space="preserve">- Số hóa hồ sơ, chuyển hồ sơ trên phần mềm một cửa và hồ sơ giấy </w:t>
            </w:r>
            <w:r w:rsidRPr="00D33F20">
              <w:rPr>
                <w:i/>
                <w:sz w:val="28"/>
                <w:szCs w:val="28"/>
              </w:rPr>
              <w:t xml:space="preserve">(trừ trường hợp hồ sơ nộp trực tuyến) </w:t>
            </w:r>
            <w:r w:rsidRPr="00D33F20">
              <w:rPr>
                <w:sz w:val="28"/>
                <w:szCs w:val="28"/>
              </w:rPr>
              <w:t>cho Phòng chuyên môn của Chi cục Thủy lợi xử lý hồ sơ.</w:t>
            </w:r>
          </w:p>
        </w:tc>
        <w:tc>
          <w:tcPr>
            <w:tcW w:w="2127" w:type="dxa"/>
            <w:vAlign w:val="center"/>
          </w:tcPr>
          <w:p w:rsidR="00D33F20" w:rsidRPr="00D33F20" w:rsidRDefault="00D33F20" w:rsidP="008F7D08">
            <w:pPr>
              <w:spacing w:before="40" w:after="40"/>
              <w:rPr>
                <w:i/>
                <w:sz w:val="28"/>
                <w:szCs w:val="28"/>
              </w:rPr>
            </w:pPr>
            <w:r w:rsidRPr="00D33F20">
              <w:rPr>
                <w:sz w:val="28"/>
                <w:szCs w:val="28"/>
              </w:rPr>
              <w:t>04 giờ làm việc</w:t>
            </w:r>
          </w:p>
        </w:tc>
      </w:tr>
      <w:tr w:rsidR="00D33F20" w:rsidRPr="00D33F20" w:rsidTr="00E42161">
        <w:tc>
          <w:tcPr>
            <w:tcW w:w="1418" w:type="dxa"/>
            <w:vAlign w:val="center"/>
          </w:tcPr>
          <w:p w:rsidR="00D33F20" w:rsidRPr="00D33F20" w:rsidRDefault="00D33F20" w:rsidP="00E42161">
            <w:pPr>
              <w:spacing w:before="40" w:after="40"/>
              <w:jc w:val="center"/>
              <w:rPr>
                <w:sz w:val="28"/>
                <w:szCs w:val="28"/>
              </w:rPr>
            </w:pPr>
            <w:r w:rsidRPr="00D33F20">
              <w:rPr>
                <w:sz w:val="28"/>
                <w:szCs w:val="28"/>
              </w:rPr>
              <w:t>Bước 2</w:t>
            </w:r>
          </w:p>
        </w:tc>
        <w:tc>
          <w:tcPr>
            <w:tcW w:w="4111" w:type="dxa"/>
            <w:vAlign w:val="center"/>
          </w:tcPr>
          <w:p w:rsidR="00D33F20" w:rsidRPr="00D33F20" w:rsidRDefault="00D33F20" w:rsidP="008F7D08">
            <w:pPr>
              <w:spacing w:before="40" w:after="40"/>
              <w:jc w:val="both"/>
              <w:rPr>
                <w:sz w:val="28"/>
                <w:szCs w:val="28"/>
              </w:rPr>
            </w:pPr>
            <w:r w:rsidRPr="00D33F20">
              <w:rPr>
                <w:sz w:val="28"/>
                <w:szCs w:val="28"/>
              </w:rPr>
              <w:t>Trưởng Phòng Phòng</w:t>
            </w:r>
            <w:r w:rsidR="00C02C2C">
              <w:rPr>
                <w:sz w:val="28"/>
                <w:szCs w:val="28"/>
              </w:rPr>
              <w:t>,</w:t>
            </w:r>
            <w:r w:rsidRPr="00D33F20">
              <w:rPr>
                <w:sz w:val="28"/>
                <w:szCs w:val="28"/>
              </w:rPr>
              <w:t xml:space="preserve"> chống thiên tai</w:t>
            </w:r>
          </w:p>
        </w:tc>
        <w:tc>
          <w:tcPr>
            <w:tcW w:w="7512" w:type="dxa"/>
            <w:vAlign w:val="center"/>
          </w:tcPr>
          <w:p w:rsidR="00D33F20" w:rsidRPr="00D33F20" w:rsidRDefault="00D33F20" w:rsidP="008F7D08">
            <w:pPr>
              <w:spacing w:before="40" w:after="40"/>
              <w:rPr>
                <w:sz w:val="28"/>
                <w:szCs w:val="28"/>
              </w:rPr>
            </w:pPr>
            <w:r w:rsidRPr="00D33F20">
              <w:rPr>
                <w:sz w:val="28"/>
                <w:szCs w:val="28"/>
              </w:rPr>
              <w:t>Nhận hồ sơ (điện tử) và phân công giải quyết. Phân công chuyên viên xử lý sau đó thẩm định kiểm tra xem xét kết quả thẩm định trước khi trình lãnh đạo Chi cục</w:t>
            </w:r>
          </w:p>
        </w:tc>
        <w:tc>
          <w:tcPr>
            <w:tcW w:w="2127" w:type="dxa"/>
            <w:vAlign w:val="center"/>
          </w:tcPr>
          <w:p w:rsidR="00D33F20" w:rsidRPr="00D33F20" w:rsidRDefault="00D33F20" w:rsidP="008F7D08">
            <w:pPr>
              <w:spacing w:before="40" w:after="40"/>
              <w:rPr>
                <w:sz w:val="28"/>
                <w:szCs w:val="28"/>
              </w:rPr>
            </w:pPr>
            <w:r w:rsidRPr="00D33F20">
              <w:rPr>
                <w:sz w:val="28"/>
                <w:szCs w:val="28"/>
              </w:rPr>
              <w:t>08 giờ làm việc</w:t>
            </w:r>
          </w:p>
        </w:tc>
      </w:tr>
      <w:tr w:rsidR="00D33F20" w:rsidRPr="00D33F20" w:rsidTr="00E42161">
        <w:tc>
          <w:tcPr>
            <w:tcW w:w="1418" w:type="dxa"/>
            <w:vAlign w:val="center"/>
          </w:tcPr>
          <w:p w:rsidR="00D33F20" w:rsidRPr="00D33F20" w:rsidRDefault="00D33F20" w:rsidP="00E42161">
            <w:pPr>
              <w:spacing w:before="40" w:after="40"/>
              <w:jc w:val="center"/>
              <w:rPr>
                <w:sz w:val="28"/>
                <w:szCs w:val="28"/>
              </w:rPr>
            </w:pPr>
            <w:r w:rsidRPr="00D33F20">
              <w:rPr>
                <w:sz w:val="28"/>
                <w:szCs w:val="28"/>
              </w:rPr>
              <w:t>Bước 3</w:t>
            </w:r>
          </w:p>
        </w:tc>
        <w:tc>
          <w:tcPr>
            <w:tcW w:w="4111" w:type="dxa"/>
            <w:vAlign w:val="center"/>
          </w:tcPr>
          <w:p w:rsidR="00D33F20" w:rsidRPr="00D33F20" w:rsidRDefault="008F7D08" w:rsidP="008F7D08">
            <w:pPr>
              <w:spacing w:before="40" w:after="40"/>
              <w:jc w:val="both"/>
              <w:rPr>
                <w:sz w:val="28"/>
                <w:szCs w:val="28"/>
              </w:rPr>
            </w:pPr>
            <w:r>
              <w:rPr>
                <w:sz w:val="28"/>
                <w:szCs w:val="28"/>
              </w:rPr>
              <w:t>Chuyên viên</w:t>
            </w:r>
            <w:r w:rsidR="00D33F20" w:rsidRPr="00D33F20">
              <w:rPr>
                <w:sz w:val="28"/>
                <w:szCs w:val="28"/>
              </w:rPr>
              <w:t xml:space="preserve"> Phòng Phòng</w:t>
            </w:r>
            <w:r w:rsidR="00C02C2C">
              <w:rPr>
                <w:sz w:val="28"/>
                <w:szCs w:val="28"/>
              </w:rPr>
              <w:t>,</w:t>
            </w:r>
            <w:r w:rsidR="00D33F20" w:rsidRPr="00D33F20">
              <w:rPr>
                <w:sz w:val="28"/>
                <w:szCs w:val="28"/>
              </w:rPr>
              <w:t xml:space="preserve"> chống thiên tai</w:t>
            </w:r>
          </w:p>
        </w:tc>
        <w:tc>
          <w:tcPr>
            <w:tcW w:w="7512" w:type="dxa"/>
            <w:vAlign w:val="center"/>
          </w:tcPr>
          <w:p w:rsidR="00D33F20" w:rsidRPr="00D33F20" w:rsidRDefault="00D33F20" w:rsidP="008F7D08">
            <w:pPr>
              <w:spacing w:before="40" w:after="40"/>
              <w:rPr>
                <w:sz w:val="28"/>
                <w:szCs w:val="28"/>
              </w:rPr>
            </w:pPr>
            <w:r w:rsidRPr="00D33F20">
              <w:rPr>
                <w:sz w:val="28"/>
                <w:szCs w:val="28"/>
              </w:rPr>
              <w:t xml:space="preserve">Xem xét, thẩm </w:t>
            </w:r>
            <w:r w:rsidR="00F605AA">
              <w:rPr>
                <w:sz w:val="28"/>
                <w:szCs w:val="28"/>
              </w:rPr>
              <w:t>định</w:t>
            </w:r>
            <w:r w:rsidRPr="00D33F20">
              <w:rPr>
                <w:sz w:val="28"/>
                <w:szCs w:val="28"/>
              </w:rPr>
              <w:t>, xử lý hồ sơ, dự thảo kết quả thẩm định trình lãnh đạo giải quyết.</w:t>
            </w:r>
          </w:p>
        </w:tc>
        <w:tc>
          <w:tcPr>
            <w:tcW w:w="2127" w:type="dxa"/>
            <w:vAlign w:val="center"/>
          </w:tcPr>
          <w:p w:rsidR="00D33F20" w:rsidRPr="00D33F20" w:rsidRDefault="00D33F20" w:rsidP="008F7D08">
            <w:pPr>
              <w:spacing w:before="40" w:after="40"/>
              <w:rPr>
                <w:sz w:val="28"/>
                <w:szCs w:val="28"/>
              </w:rPr>
            </w:pPr>
            <w:r w:rsidRPr="00D33F20">
              <w:rPr>
                <w:sz w:val="28"/>
                <w:szCs w:val="28"/>
              </w:rPr>
              <w:t>-</w:t>
            </w:r>
          </w:p>
        </w:tc>
      </w:tr>
      <w:tr w:rsidR="00D33F20" w:rsidRPr="00D33F20" w:rsidTr="00E42161">
        <w:tc>
          <w:tcPr>
            <w:tcW w:w="1418" w:type="dxa"/>
            <w:vAlign w:val="center"/>
          </w:tcPr>
          <w:p w:rsidR="00D33F20" w:rsidRPr="00D33F20" w:rsidRDefault="00D33F20" w:rsidP="00E42161">
            <w:pPr>
              <w:spacing w:before="40" w:after="40"/>
              <w:jc w:val="center"/>
              <w:rPr>
                <w:sz w:val="28"/>
                <w:szCs w:val="28"/>
              </w:rPr>
            </w:pPr>
            <w:r w:rsidRPr="00D33F20">
              <w:rPr>
                <w:sz w:val="28"/>
                <w:szCs w:val="28"/>
              </w:rPr>
              <w:t>Bước 4</w:t>
            </w:r>
          </w:p>
        </w:tc>
        <w:tc>
          <w:tcPr>
            <w:tcW w:w="4111" w:type="dxa"/>
            <w:vAlign w:val="center"/>
          </w:tcPr>
          <w:p w:rsidR="00D33F20" w:rsidRPr="00D33F20" w:rsidRDefault="00D33F20" w:rsidP="008F7D08">
            <w:pPr>
              <w:spacing w:before="40" w:after="40"/>
              <w:jc w:val="both"/>
              <w:rPr>
                <w:sz w:val="28"/>
                <w:szCs w:val="28"/>
              </w:rPr>
            </w:pPr>
            <w:r w:rsidRPr="00D33F20">
              <w:rPr>
                <w:sz w:val="28"/>
                <w:szCs w:val="28"/>
              </w:rPr>
              <w:t>Lãnh đạo Chi cục Thủy lợi</w:t>
            </w:r>
          </w:p>
        </w:tc>
        <w:tc>
          <w:tcPr>
            <w:tcW w:w="7512" w:type="dxa"/>
            <w:vAlign w:val="center"/>
          </w:tcPr>
          <w:p w:rsidR="00D33F20" w:rsidRPr="00D33F20" w:rsidRDefault="00D33F20" w:rsidP="008F7D08">
            <w:pPr>
              <w:spacing w:before="40" w:after="40"/>
              <w:rPr>
                <w:sz w:val="28"/>
                <w:szCs w:val="28"/>
              </w:rPr>
            </w:pPr>
            <w:r w:rsidRPr="00D33F20">
              <w:rPr>
                <w:sz w:val="28"/>
                <w:szCs w:val="28"/>
              </w:rPr>
              <w:t xml:space="preserve">Phê </w:t>
            </w:r>
            <w:r>
              <w:rPr>
                <w:sz w:val="28"/>
                <w:szCs w:val="28"/>
              </w:rPr>
              <w:t xml:space="preserve">duyệt báo cáo  </w:t>
            </w:r>
            <w:r w:rsidRPr="00D33F20">
              <w:rPr>
                <w:sz w:val="28"/>
                <w:szCs w:val="28"/>
              </w:rPr>
              <w:t>và duyệt bản thảo tờ trình của Sở Nông nghiệp và phát triển nông thôn gửi UBND tỉnh.</w:t>
            </w:r>
          </w:p>
        </w:tc>
        <w:tc>
          <w:tcPr>
            <w:tcW w:w="2127" w:type="dxa"/>
            <w:vAlign w:val="center"/>
          </w:tcPr>
          <w:p w:rsidR="00D33F20" w:rsidRPr="00D33F20" w:rsidRDefault="00D33F20" w:rsidP="008F7D08">
            <w:pPr>
              <w:spacing w:before="40" w:after="40"/>
              <w:rPr>
                <w:sz w:val="28"/>
                <w:szCs w:val="28"/>
              </w:rPr>
            </w:pPr>
            <w:r w:rsidRPr="00D33F20">
              <w:rPr>
                <w:sz w:val="28"/>
                <w:szCs w:val="28"/>
              </w:rPr>
              <w:t>01 giờ làm việc</w:t>
            </w:r>
          </w:p>
        </w:tc>
      </w:tr>
      <w:tr w:rsidR="00D33F20" w:rsidRPr="00D33F20" w:rsidTr="00E42161">
        <w:tc>
          <w:tcPr>
            <w:tcW w:w="1418" w:type="dxa"/>
            <w:vAlign w:val="center"/>
          </w:tcPr>
          <w:p w:rsidR="00D33F20" w:rsidRPr="00D33F20" w:rsidRDefault="00D33F20" w:rsidP="00E42161">
            <w:pPr>
              <w:spacing w:before="40" w:after="40"/>
              <w:jc w:val="center"/>
              <w:rPr>
                <w:sz w:val="28"/>
                <w:szCs w:val="28"/>
              </w:rPr>
            </w:pPr>
            <w:r w:rsidRPr="00D33F20">
              <w:rPr>
                <w:sz w:val="28"/>
                <w:szCs w:val="28"/>
              </w:rPr>
              <w:t>Bước 5</w:t>
            </w:r>
          </w:p>
        </w:tc>
        <w:tc>
          <w:tcPr>
            <w:tcW w:w="4111" w:type="dxa"/>
            <w:vAlign w:val="center"/>
          </w:tcPr>
          <w:p w:rsidR="00D33F20" w:rsidRPr="00D33F20" w:rsidRDefault="00D33F20" w:rsidP="008F7D08">
            <w:pPr>
              <w:spacing w:before="40" w:after="40"/>
              <w:jc w:val="both"/>
              <w:rPr>
                <w:sz w:val="28"/>
                <w:szCs w:val="28"/>
              </w:rPr>
            </w:pPr>
            <w:r w:rsidRPr="00D33F20">
              <w:rPr>
                <w:sz w:val="28"/>
                <w:szCs w:val="28"/>
              </w:rPr>
              <w:t>Lãnh đạo Sở Nông nghiệp và PTNT</w:t>
            </w:r>
          </w:p>
        </w:tc>
        <w:tc>
          <w:tcPr>
            <w:tcW w:w="7512" w:type="dxa"/>
            <w:vAlign w:val="center"/>
          </w:tcPr>
          <w:p w:rsidR="00D33F20" w:rsidRPr="00D33F20" w:rsidRDefault="00D33F20" w:rsidP="008F7D08">
            <w:pPr>
              <w:spacing w:before="40" w:after="40"/>
              <w:rPr>
                <w:sz w:val="28"/>
                <w:szCs w:val="28"/>
              </w:rPr>
            </w:pPr>
            <w:r w:rsidRPr="00D33F20">
              <w:rPr>
                <w:sz w:val="28"/>
                <w:szCs w:val="28"/>
              </w:rPr>
              <w:t>Ký tờ trình kèm theo dự thảo Quyết định điều chỉnh chủ trương tiếp nhận viện trợ quốc tế khẩn cấp để khắc phục hậu quả thiên tai gửi UBND tỉnh xem xét phê duyệt kết quả.</w:t>
            </w:r>
          </w:p>
        </w:tc>
        <w:tc>
          <w:tcPr>
            <w:tcW w:w="2127" w:type="dxa"/>
            <w:vAlign w:val="center"/>
          </w:tcPr>
          <w:p w:rsidR="00D33F20" w:rsidRPr="00D33F20" w:rsidRDefault="00D33F20" w:rsidP="008F7D08">
            <w:pPr>
              <w:spacing w:before="40" w:after="40"/>
              <w:rPr>
                <w:sz w:val="28"/>
                <w:szCs w:val="28"/>
              </w:rPr>
            </w:pPr>
            <w:r w:rsidRPr="00D33F20">
              <w:rPr>
                <w:sz w:val="28"/>
                <w:szCs w:val="28"/>
              </w:rPr>
              <w:t>01 giờ làm việc</w:t>
            </w:r>
          </w:p>
        </w:tc>
      </w:tr>
      <w:tr w:rsidR="00D33F20" w:rsidRPr="00D33F20" w:rsidTr="00E42161">
        <w:tc>
          <w:tcPr>
            <w:tcW w:w="1418" w:type="dxa"/>
            <w:vAlign w:val="center"/>
          </w:tcPr>
          <w:p w:rsidR="00D33F20" w:rsidRPr="00D33F20" w:rsidRDefault="00D33F20" w:rsidP="00E42161">
            <w:pPr>
              <w:spacing w:before="40" w:after="40"/>
              <w:jc w:val="center"/>
              <w:rPr>
                <w:sz w:val="28"/>
                <w:szCs w:val="28"/>
              </w:rPr>
            </w:pPr>
            <w:r w:rsidRPr="00D33F20">
              <w:rPr>
                <w:sz w:val="28"/>
                <w:szCs w:val="28"/>
              </w:rPr>
              <w:t>Bước 6</w:t>
            </w:r>
          </w:p>
        </w:tc>
        <w:tc>
          <w:tcPr>
            <w:tcW w:w="4111" w:type="dxa"/>
            <w:vAlign w:val="center"/>
          </w:tcPr>
          <w:p w:rsidR="00D33F20" w:rsidRPr="00D33F20" w:rsidRDefault="00D33F20" w:rsidP="008F7D08">
            <w:pPr>
              <w:spacing w:before="40" w:after="40"/>
              <w:jc w:val="both"/>
              <w:rPr>
                <w:sz w:val="28"/>
                <w:szCs w:val="28"/>
              </w:rPr>
            </w:pPr>
            <w:r w:rsidRPr="00D33F20">
              <w:rPr>
                <w:sz w:val="28"/>
                <w:szCs w:val="28"/>
              </w:rPr>
              <w:t>Bộ phận văn thư/Bộ phận TN&amp;TKQ của Sở</w:t>
            </w:r>
          </w:p>
        </w:tc>
        <w:tc>
          <w:tcPr>
            <w:tcW w:w="7512" w:type="dxa"/>
            <w:vAlign w:val="center"/>
          </w:tcPr>
          <w:p w:rsidR="00D33F20" w:rsidRPr="00D33F20" w:rsidRDefault="00D33F20" w:rsidP="008F7D08">
            <w:pPr>
              <w:spacing w:before="40" w:after="40"/>
              <w:rPr>
                <w:sz w:val="28"/>
                <w:szCs w:val="28"/>
              </w:rPr>
            </w:pPr>
            <w:r w:rsidRPr="00D33F20">
              <w:rPr>
                <w:sz w:val="28"/>
                <w:szCs w:val="28"/>
              </w:rPr>
              <w:t xml:space="preserve">Vào số văn bản, đóng dấu, ký số, chuyển kết quả </w:t>
            </w:r>
            <w:r w:rsidRPr="00D33F20">
              <w:rPr>
                <w:i/>
                <w:sz w:val="28"/>
                <w:szCs w:val="28"/>
              </w:rPr>
              <w:t xml:space="preserve">(gồm bản điện tử và bản giấy) </w:t>
            </w:r>
            <w:r w:rsidRPr="00D33F20">
              <w:rPr>
                <w:sz w:val="28"/>
                <w:szCs w:val="28"/>
              </w:rPr>
              <w:t>cho Trung tâm PV Hành chính công tỉnh</w:t>
            </w:r>
          </w:p>
        </w:tc>
        <w:tc>
          <w:tcPr>
            <w:tcW w:w="2127" w:type="dxa"/>
            <w:vAlign w:val="center"/>
          </w:tcPr>
          <w:p w:rsidR="00D33F20" w:rsidRPr="00D33F20" w:rsidRDefault="00D33F20" w:rsidP="008F7D08">
            <w:pPr>
              <w:spacing w:before="40" w:after="40"/>
              <w:rPr>
                <w:sz w:val="28"/>
                <w:szCs w:val="28"/>
              </w:rPr>
            </w:pPr>
            <w:r w:rsidRPr="00D33F20">
              <w:rPr>
                <w:sz w:val="28"/>
                <w:szCs w:val="28"/>
              </w:rPr>
              <w:t>01 giờ làm việc</w:t>
            </w:r>
          </w:p>
        </w:tc>
      </w:tr>
      <w:tr w:rsidR="00D33F20" w:rsidRPr="00D33F20" w:rsidTr="00E42161">
        <w:tc>
          <w:tcPr>
            <w:tcW w:w="1418" w:type="dxa"/>
            <w:vAlign w:val="center"/>
          </w:tcPr>
          <w:p w:rsidR="00D33F20" w:rsidRPr="00D33F20" w:rsidRDefault="00D33F20" w:rsidP="00E42161">
            <w:pPr>
              <w:spacing w:before="40" w:after="40"/>
              <w:jc w:val="center"/>
              <w:rPr>
                <w:sz w:val="28"/>
                <w:szCs w:val="28"/>
              </w:rPr>
            </w:pPr>
            <w:r w:rsidRPr="00D33F20">
              <w:rPr>
                <w:sz w:val="28"/>
                <w:szCs w:val="28"/>
              </w:rPr>
              <w:t>Bước 7</w:t>
            </w:r>
          </w:p>
        </w:tc>
        <w:tc>
          <w:tcPr>
            <w:tcW w:w="4111" w:type="dxa"/>
            <w:vAlign w:val="center"/>
          </w:tcPr>
          <w:p w:rsidR="00D33F20" w:rsidRPr="00D33F20" w:rsidRDefault="00D33F20" w:rsidP="00E42161">
            <w:pPr>
              <w:spacing w:before="40" w:after="40"/>
              <w:jc w:val="both"/>
              <w:rPr>
                <w:sz w:val="28"/>
                <w:szCs w:val="28"/>
              </w:rPr>
            </w:pPr>
            <w:r w:rsidRPr="00D33F20">
              <w:rPr>
                <w:sz w:val="28"/>
                <w:szCs w:val="28"/>
              </w:rPr>
              <w:t>Bộ phận TN&amp;TKQ của VP UBND tỉnh tại Trung tâm P</w:t>
            </w:r>
            <w:r w:rsidR="00E42161">
              <w:rPr>
                <w:sz w:val="28"/>
                <w:szCs w:val="28"/>
              </w:rPr>
              <w:t>hục vụ</w:t>
            </w:r>
            <w:r w:rsidRPr="00D33F20">
              <w:rPr>
                <w:sz w:val="28"/>
                <w:szCs w:val="28"/>
              </w:rPr>
              <w:t xml:space="preserve"> Hành chính công tỉnh</w:t>
            </w:r>
          </w:p>
        </w:tc>
        <w:tc>
          <w:tcPr>
            <w:tcW w:w="7512" w:type="dxa"/>
            <w:vAlign w:val="center"/>
          </w:tcPr>
          <w:p w:rsidR="00D33F20" w:rsidRPr="00D33F20" w:rsidRDefault="00D33F20" w:rsidP="008F7D08">
            <w:pPr>
              <w:spacing w:before="40" w:after="40"/>
              <w:rPr>
                <w:sz w:val="28"/>
                <w:szCs w:val="28"/>
              </w:rPr>
            </w:pPr>
            <w:r w:rsidRPr="00D33F20">
              <w:rPr>
                <w:sz w:val="28"/>
                <w:szCs w:val="28"/>
              </w:rPr>
              <w:t>Kiểm tra, tiếp nhận hồ sơ, gửi phiếu hẹn trả và chuyển hồ sơ cho chuyên viên văn phòng thụ lý</w:t>
            </w:r>
          </w:p>
        </w:tc>
        <w:tc>
          <w:tcPr>
            <w:tcW w:w="2127" w:type="dxa"/>
            <w:vAlign w:val="center"/>
          </w:tcPr>
          <w:p w:rsidR="00D33F20" w:rsidRPr="00D33F20" w:rsidRDefault="00D33F20" w:rsidP="008F7D08">
            <w:pPr>
              <w:spacing w:before="40" w:after="40"/>
              <w:rPr>
                <w:sz w:val="28"/>
                <w:szCs w:val="28"/>
              </w:rPr>
            </w:pPr>
            <w:r w:rsidRPr="00D33F20">
              <w:rPr>
                <w:sz w:val="28"/>
                <w:szCs w:val="28"/>
              </w:rPr>
              <w:t>02 giờ làm việc</w:t>
            </w:r>
          </w:p>
        </w:tc>
      </w:tr>
      <w:tr w:rsidR="00D33F20" w:rsidRPr="00D33F20" w:rsidTr="00E42161">
        <w:tc>
          <w:tcPr>
            <w:tcW w:w="1418" w:type="dxa"/>
            <w:vAlign w:val="center"/>
          </w:tcPr>
          <w:p w:rsidR="00D33F20" w:rsidRPr="00D33F20" w:rsidRDefault="00D33F20" w:rsidP="00E42161">
            <w:pPr>
              <w:spacing w:before="40" w:after="40"/>
              <w:jc w:val="center"/>
              <w:rPr>
                <w:sz w:val="28"/>
                <w:szCs w:val="28"/>
              </w:rPr>
            </w:pPr>
            <w:r w:rsidRPr="00D33F20">
              <w:rPr>
                <w:sz w:val="28"/>
                <w:szCs w:val="28"/>
              </w:rPr>
              <w:t>Bước 8</w:t>
            </w:r>
          </w:p>
        </w:tc>
        <w:tc>
          <w:tcPr>
            <w:tcW w:w="4111" w:type="dxa"/>
            <w:vAlign w:val="center"/>
          </w:tcPr>
          <w:p w:rsidR="00D33F20" w:rsidRPr="00D33F20" w:rsidRDefault="00D33F20" w:rsidP="008F7D08">
            <w:pPr>
              <w:spacing w:before="40" w:after="40"/>
              <w:jc w:val="both"/>
              <w:rPr>
                <w:sz w:val="28"/>
                <w:szCs w:val="28"/>
              </w:rPr>
            </w:pPr>
            <w:r w:rsidRPr="00D33F20">
              <w:rPr>
                <w:sz w:val="28"/>
                <w:szCs w:val="28"/>
              </w:rPr>
              <w:t xml:space="preserve">Chuyên viên </w:t>
            </w:r>
            <w:r w:rsidR="000E1DE6">
              <w:rPr>
                <w:sz w:val="28"/>
                <w:szCs w:val="28"/>
              </w:rPr>
              <w:t>V</w:t>
            </w:r>
            <w:r w:rsidRPr="00D33F20">
              <w:rPr>
                <w:sz w:val="28"/>
                <w:szCs w:val="28"/>
              </w:rPr>
              <w:t xml:space="preserve">ăn phòng UBND </w:t>
            </w:r>
            <w:r w:rsidRPr="00D33F20">
              <w:rPr>
                <w:sz w:val="28"/>
                <w:szCs w:val="28"/>
              </w:rPr>
              <w:lastRenderedPageBreak/>
              <w:t>tỉnh</w:t>
            </w:r>
          </w:p>
        </w:tc>
        <w:tc>
          <w:tcPr>
            <w:tcW w:w="7512" w:type="dxa"/>
            <w:vAlign w:val="center"/>
          </w:tcPr>
          <w:p w:rsidR="00D33F20" w:rsidRPr="00D33F20" w:rsidRDefault="00C46388" w:rsidP="008F7D08">
            <w:pPr>
              <w:spacing w:before="40" w:after="40"/>
              <w:rPr>
                <w:sz w:val="28"/>
                <w:szCs w:val="28"/>
              </w:rPr>
            </w:pPr>
            <w:r>
              <w:rPr>
                <w:sz w:val="28"/>
                <w:szCs w:val="28"/>
              </w:rPr>
              <w:lastRenderedPageBreak/>
              <w:t>Thẩm tra,x</w:t>
            </w:r>
            <w:r w:rsidR="00D33F20" w:rsidRPr="00D33F20">
              <w:rPr>
                <w:sz w:val="28"/>
                <w:szCs w:val="28"/>
              </w:rPr>
              <w:t>ử lý hồ sơ, trình Lãnh đạo UBND tỉnh phê duyệt</w:t>
            </w:r>
          </w:p>
        </w:tc>
        <w:tc>
          <w:tcPr>
            <w:tcW w:w="2127" w:type="dxa"/>
            <w:vAlign w:val="center"/>
          </w:tcPr>
          <w:p w:rsidR="00D33F20" w:rsidRPr="00D33F20" w:rsidRDefault="00D33F20" w:rsidP="008F7D08">
            <w:pPr>
              <w:spacing w:before="40" w:after="40"/>
              <w:rPr>
                <w:sz w:val="28"/>
                <w:szCs w:val="28"/>
              </w:rPr>
            </w:pPr>
            <w:r w:rsidRPr="00D33F20">
              <w:rPr>
                <w:sz w:val="28"/>
                <w:szCs w:val="28"/>
              </w:rPr>
              <w:t>28 giờ làm việc</w:t>
            </w:r>
          </w:p>
        </w:tc>
      </w:tr>
      <w:tr w:rsidR="00D33F20" w:rsidRPr="00D33F20" w:rsidTr="00E42161">
        <w:tc>
          <w:tcPr>
            <w:tcW w:w="1418" w:type="dxa"/>
            <w:vAlign w:val="center"/>
          </w:tcPr>
          <w:p w:rsidR="00D33F20" w:rsidRPr="00D33F20" w:rsidRDefault="00D33F20" w:rsidP="00E42161">
            <w:pPr>
              <w:spacing w:before="40" w:after="40"/>
              <w:jc w:val="center"/>
              <w:rPr>
                <w:sz w:val="28"/>
                <w:szCs w:val="28"/>
              </w:rPr>
            </w:pPr>
            <w:r w:rsidRPr="00D33F20">
              <w:rPr>
                <w:sz w:val="28"/>
                <w:szCs w:val="28"/>
              </w:rPr>
              <w:lastRenderedPageBreak/>
              <w:t>Bước 9</w:t>
            </w:r>
          </w:p>
        </w:tc>
        <w:tc>
          <w:tcPr>
            <w:tcW w:w="4111" w:type="dxa"/>
            <w:vAlign w:val="center"/>
          </w:tcPr>
          <w:p w:rsidR="00D33F20" w:rsidRPr="00D33F20" w:rsidRDefault="00D33F20" w:rsidP="008F7D08">
            <w:pPr>
              <w:spacing w:before="40" w:after="40"/>
              <w:jc w:val="both"/>
              <w:rPr>
                <w:sz w:val="28"/>
                <w:szCs w:val="28"/>
              </w:rPr>
            </w:pPr>
            <w:r w:rsidRPr="00D33F20">
              <w:rPr>
                <w:sz w:val="28"/>
                <w:szCs w:val="28"/>
              </w:rPr>
              <w:t>Lãnh đạo V</w:t>
            </w:r>
            <w:r w:rsidR="000E1DE6">
              <w:rPr>
                <w:sz w:val="28"/>
                <w:szCs w:val="28"/>
              </w:rPr>
              <w:t>ăn phòng</w:t>
            </w:r>
            <w:r w:rsidRPr="00D33F20">
              <w:rPr>
                <w:sz w:val="28"/>
                <w:szCs w:val="28"/>
              </w:rPr>
              <w:t xml:space="preserve"> UBND tỉnh</w:t>
            </w:r>
          </w:p>
        </w:tc>
        <w:tc>
          <w:tcPr>
            <w:tcW w:w="7512" w:type="dxa"/>
            <w:vAlign w:val="center"/>
          </w:tcPr>
          <w:p w:rsidR="00D33F20" w:rsidRPr="00D33F20" w:rsidRDefault="00D33F20" w:rsidP="008F7D08">
            <w:pPr>
              <w:spacing w:before="40" w:after="40"/>
              <w:rPr>
                <w:sz w:val="28"/>
                <w:szCs w:val="28"/>
              </w:rPr>
            </w:pPr>
            <w:r w:rsidRPr="00D33F20">
              <w:rPr>
                <w:sz w:val="28"/>
                <w:szCs w:val="28"/>
              </w:rPr>
              <w:t>Kiểm tra, phê duyệt ký vào hồ sơ</w:t>
            </w:r>
          </w:p>
        </w:tc>
        <w:tc>
          <w:tcPr>
            <w:tcW w:w="2127" w:type="dxa"/>
            <w:vAlign w:val="center"/>
          </w:tcPr>
          <w:p w:rsidR="00D33F20" w:rsidRPr="00D33F20" w:rsidRDefault="00D33F20" w:rsidP="008F7D08">
            <w:pPr>
              <w:spacing w:before="40" w:after="40"/>
              <w:rPr>
                <w:sz w:val="28"/>
                <w:szCs w:val="28"/>
              </w:rPr>
            </w:pPr>
            <w:r w:rsidRPr="00D33F20">
              <w:rPr>
                <w:sz w:val="28"/>
                <w:szCs w:val="28"/>
              </w:rPr>
              <w:t>04 giờ làm việc</w:t>
            </w:r>
          </w:p>
        </w:tc>
      </w:tr>
      <w:tr w:rsidR="00D33F20" w:rsidRPr="00D33F20" w:rsidTr="00E42161">
        <w:tc>
          <w:tcPr>
            <w:tcW w:w="1418" w:type="dxa"/>
            <w:vAlign w:val="center"/>
          </w:tcPr>
          <w:p w:rsidR="00D33F20" w:rsidRPr="00D33F20" w:rsidRDefault="00D33F20" w:rsidP="00E42161">
            <w:pPr>
              <w:spacing w:before="40" w:after="40"/>
              <w:jc w:val="center"/>
              <w:rPr>
                <w:sz w:val="28"/>
                <w:szCs w:val="28"/>
              </w:rPr>
            </w:pPr>
            <w:r w:rsidRPr="00D33F20">
              <w:rPr>
                <w:sz w:val="28"/>
                <w:szCs w:val="28"/>
              </w:rPr>
              <w:t>Bước 10</w:t>
            </w:r>
          </w:p>
        </w:tc>
        <w:tc>
          <w:tcPr>
            <w:tcW w:w="4111" w:type="dxa"/>
            <w:vAlign w:val="center"/>
          </w:tcPr>
          <w:p w:rsidR="00D33F20" w:rsidRPr="00D33F20" w:rsidRDefault="00D33F20" w:rsidP="008F7D08">
            <w:pPr>
              <w:spacing w:before="40" w:after="40"/>
              <w:jc w:val="both"/>
              <w:rPr>
                <w:sz w:val="28"/>
                <w:szCs w:val="28"/>
              </w:rPr>
            </w:pPr>
            <w:r w:rsidRPr="00D33F20">
              <w:rPr>
                <w:sz w:val="28"/>
                <w:szCs w:val="28"/>
              </w:rPr>
              <w:t>Lãnh đạo UBND tỉnh</w:t>
            </w:r>
          </w:p>
        </w:tc>
        <w:tc>
          <w:tcPr>
            <w:tcW w:w="7512" w:type="dxa"/>
            <w:vAlign w:val="center"/>
          </w:tcPr>
          <w:p w:rsidR="00D33F20" w:rsidRPr="00D33F20" w:rsidRDefault="00D33F20" w:rsidP="008F7D08">
            <w:pPr>
              <w:spacing w:before="40" w:after="40"/>
              <w:rPr>
                <w:sz w:val="28"/>
                <w:szCs w:val="28"/>
              </w:rPr>
            </w:pPr>
            <w:r w:rsidRPr="00D33F20">
              <w:rPr>
                <w:sz w:val="28"/>
                <w:szCs w:val="28"/>
              </w:rPr>
              <w:t>Phê duyệt kết quả TTHC</w:t>
            </w:r>
          </w:p>
        </w:tc>
        <w:tc>
          <w:tcPr>
            <w:tcW w:w="2127" w:type="dxa"/>
            <w:vAlign w:val="center"/>
          </w:tcPr>
          <w:p w:rsidR="00D33F20" w:rsidRPr="00D33F20" w:rsidRDefault="00D33F20" w:rsidP="008F7D08">
            <w:pPr>
              <w:spacing w:before="40" w:after="40"/>
              <w:rPr>
                <w:sz w:val="28"/>
                <w:szCs w:val="28"/>
              </w:rPr>
            </w:pPr>
            <w:r w:rsidRPr="00D33F20">
              <w:rPr>
                <w:sz w:val="28"/>
                <w:szCs w:val="28"/>
              </w:rPr>
              <w:t>04 giờ làm việc</w:t>
            </w:r>
          </w:p>
        </w:tc>
      </w:tr>
      <w:tr w:rsidR="00D33F20" w:rsidRPr="00D33F20" w:rsidTr="00E42161">
        <w:tc>
          <w:tcPr>
            <w:tcW w:w="1418" w:type="dxa"/>
            <w:vAlign w:val="center"/>
          </w:tcPr>
          <w:p w:rsidR="00D33F20" w:rsidRPr="00D33F20" w:rsidRDefault="00D33F20" w:rsidP="00E42161">
            <w:pPr>
              <w:spacing w:before="40" w:after="40"/>
              <w:jc w:val="center"/>
              <w:rPr>
                <w:sz w:val="28"/>
                <w:szCs w:val="28"/>
              </w:rPr>
            </w:pPr>
            <w:r w:rsidRPr="00D33F20">
              <w:rPr>
                <w:sz w:val="28"/>
                <w:szCs w:val="28"/>
              </w:rPr>
              <w:t>Bước 11</w:t>
            </w:r>
          </w:p>
        </w:tc>
        <w:tc>
          <w:tcPr>
            <w:tcW w:w="4111" w:type="dxa"/>
            <w:vAlign w:val="center"/>
          </w:tcPr>
          <w:p w:rsidR="00D33F20" w:rsidRPr="00D33F20" w:rsidRDefault="00D33F20" w:rsidP="008F7D08">
            <w:pPr>
              <w:spacing w:before="40" w:after="40"/>
              <w:jc w:val="both"/>
              <w:rPr>
                <w:sz w:val="28"/>
                <w:szCs w:val="28"/>
              </w:rPr>
            </w:pPr>
            <w:r w:rsidRPr="00D33F20">
              <w:rPr>
                <w:sz w:val="28"/>
                <w:szCs w:val="28"/>
              </w:rPr>
              <w:t>Bộ phận văn thư VP UBND tỉnh</w:t>
            </w:r>
          </w:p>
        </w:tc>
        <w:tc>
          <w:tcPr>
            <w:tcW w:w="7512" w:type="dxa"/>
            <w:vAlign w:val="center"/>
          </w:tcPr>
          <w:p w:rsidR="00D33F20" w:rsidRPr="00D33F20" w:rsidRDefault="00D33F20" w:rsidP="008F7D08">
            <w:pPr>
              <w:spacing w:before="40" w:after="40"/>
              <w:rPr>
                <w:sz w:val="28"/>
                <w:szCs w:val="28"/>
              </w:rPr>
            </w:pPr>
            <w:r w:rsidRPr="00D33F20">
              <w:rPr>
                <w:sz w:val="28"/>
                <w:szCs w:val="28"/>
              </w:rPr>
              <w:t>Vào số văn bản, đóng dấu, ký số, chuyển kết quả cho Trung tâm PV Hành chính công tỉnh</w:t>
            </w:r>
          </w:p>
        </w:tc>
        <w:tc>
          <w:tcPr>
            <w:tcW w:w="2127" w:type="dxa"/>
            <w:vAlign w:val="center"/>
          </w:tcPr>
          <w:p w:rsidR="00D33F20" w:rsidRPr="00D33F20" w:rsidRDefault="00D33F20" w:rsidP="008F7D08">
            <w:pPr>
              <w:spacing w:before="40" w:after="40"/>
              <w:rPr>
                <w:sz w:val="28"/>
                <w:szCs w:val="28"/>
              </w:rPr>
            </w:pPr>
            <w:r w:rsidRPr="00D33F20">
              <w:rPr>
                <w:sz w:val="28"/>
                <w:szCs w:val="28"/>
              </w:rPr>
              <w:t>02 giờ làm việc</w:t>
            </w:r>
          </w:p>
        </w:tc>
      </w:tr>
      <w:tr w:rsidR="00D33F20" w:rsidRPr="00D33F20" w:rsidTr="00E42161">
        <w:tc>
          <w:tcPr>
            <w:tcW w:w="1418" w:type="dxa"/>
            <w:vAlign w:val="center"/>
          </w:tcPr>
          <w:p w:rsidR="00D33F20" w:rsidRPr="00D33F20" w:rsidRDefault="00D33F20" w:rsidP="00E42161">
            <w:pPr>
              <w:spacing w:before="40" w:after="40"/>
              <w:jc w:val="center"/>
              <w:rPr>
                <w:sz w:val="28"/>
                <w:szCs w:val="28"/>
              </w:rPr>
            </w:pPr>
            <w:r w:rsidRPr="00D33F20">
              <w:rPr>
                <w:sz w:val="28"/>
                <w:szCs w:val="28"/>
              </w:rPr>
              <w:t>Bước 12</w:t>
            </w:r>
          </w:p>
        </w:tc>
        <w:tc>
          <w:tcPr>
            <w:tcW w:w="4111" w:type="dxa"/>
            <w:vAlign w:val="center"/>
          </w:tcPr>
          <w:p w:rsidR="00D33F20" w:rsidRPr="00D33F20" w:rsidRDefault="00D33F20" w:rsidP="008F7D08">
            <w:pPr>
              <w:spacing w:before="40" w:after="40"/>
              <w:jc w:val="both"/>
              <w:rPr>
                <w:sz w:val="28"/>
                <w:szCs w:val="28"/>
              </w:rPr>
            </w:pPr>
            <w:r w:rsidRPr="00D33F20">
              <w:rPr>
                <w:sz w:val="28"/>
                <w:szCs w:val="28"/>
              </w:rPr>
              <w:t>Bộ phận TN&amp;TKQ của sở, ban, ngành tại Trung tâm PV Hành chính công tỉnh</w:t>
            </w:r>
          </w:p>
        </w:tc>
        <w:tc>
          <w:tcPr>
            <w:tcW w:w="7512" w:type="dxa"/>
            <w:vAlign w:val="center"/>
          </w:tcPr>
          <w:p w:rsidR="00D33F20" w:rsidRPr="00D33F20" w:rsidRDefault="00D33F20" w:rsidP="008F7D08">
            <w:pPr>
              <w:spacing w:before="40" w:after="40"/>
              <w:rPr>
                <w:sz w:val="28"/>
                <w:szCs w:val="28"/>
              </w:rPr>
            </w:pPr>
            <w:r w:rsidRPr="00D33F20">
              <w:rPr>
                <w:sz w:val="28"/>
                <w:szCs w:val="28"/>
              </w:rPr>
              <w:t>Xác nhận trên phần mềm 1 cửa; Trả kết quả giải quyết TTHC cho cá nhân/tổ chức</w:t>
            </w:r>
          </w:p>
        </w:tc>
        <w:tc>
          <w:tcPr>
            <w:tcW w:w="2127" w:type="dxa"/>
            <w:vAlign w:val="center"/>
          </w:tcPr>
          <w:p w:rsidR="00D33F20" w:rsidRPr="00D33F20" w:rsidRDefault="00D33F20" w:rsidP="008F7D08">
            <w:pPr>
              <w:spacing w:before="40" w:after="40"/>
              <w:rPr>
                <w:sz w:val="28"/>
                <w:szCs w:val="28"/>
              </w:rPr>
            </w:pPr>
          </w:p>
        </w:tc>
      </w:tr>
      <w:tr w:rsidR="00D33F20" w:rsidRPr="00D33F20" w:rsidTr="00E42161">
        <w:tc>
          <w:tcPr>
            <w:tcW w:w="13041" w:type="dxa"/>
            <w:gridSpan w:val="3"/>
          </w:tcPr>
          <w:p w:rsidR="00D33F20" w:rsidRPr="00D33F20" w:rsidRDefault="00D33F20" w:rsidP="008F7D08">
            <w:pPr>
              <w:spacing w:before="40" w:after="40"/>
              <w:jc w:val="center"/>
              <w:rPr>
                <w:b/>
                <w:sz w:val="28"/>
                <w:szCs w:val="28"/>
              </w:rPr>
            </w:pPr>
            <w:r w:rsidRPr="00D33F20">
              <w:rPr>
                <w:b/>
                <w:sz w:val="28"/>
                <w:szCs w:val="28"/>
              </w:rPr>
              <w:t>Tổng thời gian giải quyết TTHC</w:t>
            </w:r>
          </w:p>
        </w:tc>
        <w:tc>
          <w:tcPr>
            <w:tcW w:w="2127" w:type="dxa"/>
            <w:vAlign w:val="center"/>
          </w:tcPr>
          <w:p w:rsidR="00D33F20" w:rsidRPr="00D33F20" w:rsidRDefault="00D33F20" w:rsidP="008F7D08">
            <w:pPr>
              <w:spacing w:before="40" w:after="40"/>
              <w:rPr>
                <w:sz w:val="28"/>
                <w:szCs w:val="28"/>
              </w:rPr>
            </w:pPr>
          </w:p>
        </w:tc>
      </w:tr>
    </w:tbl>
    <w:p w:rsidR="00D33F20" w:rsidRPr="00D33F20" w:rsidRDefault="00D33F20" w:rsidP="00D33F20">
      <w:pPr>
        <w:rPr>
          <w:sz w:val="28"/>
          <w:szCs w:val="28"/>
        </w:rPr>
      </w:pPr>
    </w:p>
    <w:p w:rsidR="00D33F20" w:rsidRPr="00D33F20" w:rsidRDefault="00D33F20" w:rsidP="00D33F20">
      <w:pPr>
        <w:rPr>
          <w:sz w:val="28"/>
          <w:szCs w:val="28"/>
        </w:rPr>
      </w:pPr>
    </w:p>
    <w:p w:rsidR="00205F4B" w:rsidRPr="00D33F20" w:rsidRDefault="00205F4B" w:rsidP="00764B9E">
      <w:pPr>
        <w:rPr>
          <w:sz w:val="28"/>
          <w:szCs w:val="28"/>
        </w:rPr>
      </w:pPr>
    </w:p>
    <w:sectPr w:rsidR="00205F4B" w:rsidRPr="00D33F20" w:rsidSect="009D62E6">
      <w:headerReference w:type="default" r:id="rId8"/>
      <w:footerReference w:type="first" r:id="rId9"/>
      <w:pgSz w:w="16838" w:h="11906" w:orient="landscape" w:code="9"/>
      <w:pgMar w:top="1350" w:right="1134" w:bottom="567" w:left="1134" w:header="630"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9E1" w:rsidRDefault="008429E1" w:rsidP="0000545B">
      <w:r>
        <w:separator/>
      </w:r>
    </w:p>
  </w:endnote>
  <w:endnote w:type="continuationSeparator" w:id="1">
    <w:p w:rsidR="008429E1" w:rsidRDefault="008429E1" w:rsidP="00005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4B" w:rsidRDefault="00205F4B">
    <w:pPr>
      <w:pStyle w:val="Footer"/>
      <w:jc w:val="right"/>
    </w:pPr>
  </w:p>
  <w:p w:rsidR="00205F4B" w:rsidRDefault="00205F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9E1" w:rsidRDefault="008429E1" w:rsidP="0000545B">
      <w:r>
        <w:separator/>
      </w:r>
    </w:p>
  </w:footnote>
  <w:footnote w:type="continuationSeparator" w:id="1">
    <w:p w:rsidR="008429E1" w:rsidRDefault="008429E1" w:rsidP="00005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498619"/>
      <w:docPartObj>
        <w:docPartGallery w:val="Page Numbers (Top of Page)"/>
        <w:docPartUnique/>
      </w:docPartObj>
    </w:sdtPr>
    <w:sdtEndPr>
      <w:rPr>
        <w:noProof/>
      </w:rPr>
    </w:sdtEndPr>
    <w:sdtContent>
      <w:p w:rsidR="004A572A" w:rsidRDefault="00792F42">
        <w:pPr>
          <w:pStyle w:val="Header"/>
          <w:jc w:val="center"/>
        </w:pPr>
        <w:r>
          <w:fldChar w:fldCharType="begin"/>
        </w:r>
        <w:r w:rsidR="004A572A">
          <w:instrText xml:space="preserve"> PAGE   \* MERGEFORMAT </w:instrText>
        </w:r>
        <w:r>
          <w:fldChar w:fldCharType="separate"/>
        </w:r>
        <w:r w:rsidR="00082A4C">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5F8C"/>
    <w:multiLevelType w:val="hybridMultilevel"/>
    <w:tmpl w:val="E676E3DC"/>
    <w:lvl w:ilvl="0" w:tplc="58E495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7103B"/>
    <w:rsid w:val="0000545B"/>
    <w:rsid w:val="00045C93"/>
    <w:rsid w:val="00061CE0"/>
    <w:rsid w:val="0006338C"/>
    <w:rsid w:val="00074AE2"/>
    <w:rsid w:val="00082A4C"/>
    <w:rsid w:val="000834BD"/>
    <w:rsid w:val="000B6CFD"/>
    <w:rsid w:val="000D7F75"/>
    <w:rsid w:val="000E1DE6"/>
    <w:rsid w:val="0010334B"/>
    <w:rsid w:val="001129BF"/>
    <w:rsid w:val="00114C38"/>
    <w:rsid w:val="00147B4F"/>
    <w:rsid w:val="001545B2"/>
    <w:rsid w:val="001C3758"/>
    <w:rsid w:val="001D58EF"/>
    <w:rsid w:val="001D5E8F"/>
    <w:rsid w:val="001D7441"/>
    <w:rsid w:val="00205F4B"/>
    <w:rsid w:val="00260BA8"/>
    <w:rsid w:val="002E6193"/>
    <w:rsid w:val="002F6274"/>
    <w:rsid w:val="00330C08"/>
    <w:rsid w:val="0037246F"/>
    <w:rsid w:val="003A0F4D"/>
    <w:rsid w:val="004068B5"/>
    <w:rsid w:val="0043068B"/>
    <w:rsid w:val="004911B0"/>
    <w:rsid w:val="00495C89"/>
    <w:rsid w:val="004A572A"/>
    <w:rsid w:val="004B77A7"/>
    <w:rsid w:val="004C342B"/>
    <w:rsid w:val="005132F3"/>
    <w:rsid w:val="005278C4"/>
    <w:rsid w:val="00570C1F"/>
    <w:rsid w:val="0057103B"/>
    <w:rsid w:val="005741AA"/>
    <w:rsid w:val="00584E65"/>
    <w:rsid w:val="005B5BD3"/>
    <w:rsid w:val="005F5751"/>
    <w:rsid w:val="00601EC1"/>
    <w:rsid w:val="00616088"/>
    <w:rsid w:val="006314CA"/>
    <w:rsid w:val="006B24F0"/>
    <w:rsid w:val="006C587F"/>
    <w:rsid w:val="00764B9E"/>
    <w:rsid w:val="00792F42"/>
    <w:rsid w:val="007A0F90"/>
    <w:rsid w:val="007C38EF"/>
    <w:rsid w:val="007F1029"/>
    <w:rsid w:val="00807E4B"/>
    <w:rsid w:val="00834AEC"/>
    <w:rsid w:val="008429E1"/>
    <w:rsid w:val="008515C9"/>
    <w:rsid w:val="00856CF8"/>
    <w:rsid w:val="008731B5"/>
    <w:rsid w:val="00873DA7"/>
    <w:rsid w:val="00876C35"/>
    <w:rsid w:val="00877D9D"/>
    <w:rsid w:val="00886448"/>
    <w:rsid w:val="008C36E0"/>
    <w:rsid w:val="008E1EA3"/>
    <w:rsid w:val="008F6AA9"/>
    <w:rsid w:val="008F7D08"/>
    <w:rsid w:val="0091584F"/>
    <w:rsid w:val="00921450"/>
    <w:rsid w:val="00921842"/>
    <w:rsid w:val="00933F0B"/>
    <w:rsid w:val="009726BB"/>
    <w:rsid w:val="00976789"/>
    <w:rsid w:val="009B0EDE"/>
    <w:rsid w:val="009B227B"/>
    <w:rsid w:val="009C3B96"/>
    <w:rsid w:val="009D62E6"/>
    <w:rsid w:val="009F5183"/>
    <w:rsid w:val="00A405F9"/>
    <w:rsid w:val="00A40ECA"/>
    <w:rsid w:val="00A461E4"/>
    <w:rsid w:val="00A701F3"/>
    <w:rsid w:val="00A82558"/>
    <w:rsid w:val="00A85FB5"/>
    <w:rsid w:val="00AB5F24"/>
    <w:rsid w:val="00AC5D93"/>
    <w:rsid w:val="00AD28EE"/>
    <w:rsid w:val="00AF2323"/>
    <w:rsid w:val="00B00AC8"/>
    <w:rsid w:val="00B87C55"/>
    <w:rsid w:val="00BE214B"/>
    <w:rsid w:val="00BE4B68"/>
    <w:rsid w:val="00C02C2C"/>
    <w:rsid w:val="00C10571"/>
    <w:rsid w:val="00C13870"/>
    <w:rsid w:val="00C30E15"/>
    <w:rsid w:val="00C407B9"/>
    <w:rsid w:val="00C46388"/>
    <w:rsid w:val="00C66578"/>
    <w:rsid w:val="00C73316"/>
    <w:rsid w:val="00C77A88"/>
    <w:rsid w:val="00C949E5"/>
    <w:rsid w:val="00CA59B4"/>
    <w:rsid w:val="00CF3B59"/>
    <w:rsid w:val="00CF52C7"/>
    <w:rsid w:val="00D138F7"/>
    <w:rsid w:val="00D2335B"/>
    <w:rsid w:val="00D33F20"/>
    <w:rsid w:val="00D41103"/>
    <w:rsid w:val="00D5001F"/>
    <w:rsid w:val="00DF2CB4"/>
    <w:rsid w:val="00E04ED6"/>
    <w:rsid w:val="00E26DD3"/>
    <w:rsid w:val="00E42161"/>
    <w:rsid w:val="00E60C85"/>
    <w:rsid w:val="00E94373"/>
    <w:rsid w:val="00EA5BC6"/>
    <w:rsid w:val="00EB5860"/>
    <w:rsid w:val="00ED00FA"/>
    <w:rsid w:val="00ED477C"/>
    <w:rsid w:val="00EF2A39"/>
    <w:rsid w:val="00EF7C9C"/>
    <w:rsid w:val="00F3750D"/>
    <w:rsid w:val="00F43A56"/>
    <w:rsid w:val="00F4427F"/>
    <w:rsid w:val="00F605AA"/>
    <w:rsid w:val="00F64A21"/>
    <w:rsid w:val="00F8526F"/>
    <w:rsid w:val="00F85DCF"/>
    <w:rsid w:val="00F90D10"/>
    <w:rsid w:val="00F9263D"/>
    <w:rsid w:val="00FC53B6"/>
    <w:rsid w:val="00FC7078"/>
    <w:rsid w:val="00FD60EA"/>
    <w:rsid w:val="00FE1F2A"/>
    <w:rsid w:val="00FF0C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20"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03B"/>
    <w:rPr>
      <w:color w:val="0563C1" w:themeColor="hyperlink"/>
      <w:u w:val="single"/>
    </w:rPr>
  </w:style>
  <w:style w:type="table" w:styleId="TableGrid">
    <w:name w:val="Table Grid"/>
    <w:basedOn w:val="TableNormal"/>
    <w:uiPriority w:val="39"/>
    <w:rsid w:val="00571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03B"/>
    <w:pPr>
      <w:ind w:left="720"/>
      <w:contextualSpacing/>
    </w:pPr>
  </w:style>
  <w:style w:type="paragraph" w:styleId="BalloonText">
    <w:name w:val="Balloon Text"/>
    <w:basedOn w:val="Normal"/>
    <w:link w:val="BalloonTextChar"/>
    <w:uiPriority w:val="99"/>
    <w:semiHidden/>
    <w:unhideWhenUsed/>
    <w:rsid w:val="00FE1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2A"/>
    <w:rPr>
      <w:rFonts w:ascii="Segoe UI" w:eastAsia="Times New Roman" w:hAnsi="Segoe UI" w:cs="Segoe UI"/>
      <w:sz w:val="18"/>
      <w:szCs w:val="18"/>
      <w:lang w:val="en-US"/>
    </w:rPr>
  </w:style>
  <w:style w:type="paragraph" w:styleId="Header">
    <w:name w:val="header"/>
    <w:basedOn w:val="Normal"/>
    <w:link w:val="HeaderChar"/>
    <w:uiPriority w:val="99"/>
    <w:unhideWhenUsed/>
    <w:rsid w:val="0000545B"/>
    <w:pPr>
      <w:tabs>
        <w:tab w:val="center" w:pos="4513"/>
        <w:tab w:val="right" w:pos="9026"/>
      </w:tabs>
    </w:pPr>
  </w:style>
  <w:style w:type="character" w:customStyle="1" w:styleId="HeaderChar">
    <w:name w:val="Header Char"/>
    <w:basedOn w:val="DefaultParagraphFont"/>
    <w:link w:val="Header"/>
    <w:uiPriority w:val="99"/>
    <w:rsid w:val="000054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0545B"/>
    <w:pPr>
      <w:tabs>
        <w:tab w:val="center" w:pos="4513"/>
        <w:tab w:val="right" w:pos="9026"/>
      </w:tabs>
    </w:pPr>
  </w:style>
  <w:style w:type="character" w:customStyle="1" w:styleId="FooterChar">
    <w:name w:val="Footer Char"/>
    <w:basedOn w:val="DefaultParagraphFont"/>
    <w:link w:val="Footer"/>
    <w:uiPriority w:val="99"/>
    <w:rsid w:val="0000545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75773244">
      <w:bodyDiv w:val="1"/>
      <w:marLeft w:val="0"/>
      <w:marRight w:val="0"/>
      <w:marTop w:val="0"/>
      <w:marBottom w:val="0"/>
      <w:divBdr>
        <w:top w:val="none" w:sz="0" w:space="0" w:color="auto"/>
        <w:left w:val="none" w:sz="0" w:space="0" w:color="auto"/>
        <w:bottom w:val="none" w:sz="0" w:space="0" w:color="auto"/>
        <w:right w:val="none" w:sz="0" w:space="0" w:color="auto"/>
      </w:divBdr>
      <w:divsChild>
        <w:div w:id="530924367">
          <w:marLeft w:val="0"/>
          <w:marRight w:val="0"/>
          <w:marTop w:val="15"/>
          <w:marBottom w:val="0"/>
          <w:divBdr>
            <w:top w:val="none" w:sz="0" w:space="0" w:color="auto"/>
            <w:left w:val="none" w:sz="0" w:space="0" w:color="auto"/>
            <w:bottom w:val="none" w:sz="0" w:space="0" w:color="auto"/>
            <w:right w:val="none" w:sz="0" w:space="0" w:color="auto"/>
          </w:divBdr>
          <w:divsChild>
            <w:div w:id="1050376988">
              <w:marLeft w:val="0"/>
              <w:marRight w:val="0"/>
              <w:marTop w:val="0"/>
              <w:marBottom w:val="0"/>
              <w:divBdr>
                <w:top w:val="none" w:sz="0" w:space="0" w:color="auto"/>
                <w:left w:val="none" w:sz="0" w:space="0" w:color="auto"/>
                <w:bottom w:val="none" w:sz="0" w:space="0" w:color="auto"/>
                <w:right w:val="none" w:sz="0" w:space="0" w:color="auto"/>
              </w:divBdr>
              <w:divsChild>
                <w:div w:id="285698286">
                  <w:marLeft w:val="0"/>
                  <w:marRight w:val="0"/>
                  <w:marTop w:val="0"/>
                  <w:marBottom w:val="0"/>
                  <w:divBdr>
                    <w:top w:val="none" w:sz="0" w:space="0" w:color="auto"/>
                    <w:left w:val="none" w:sz="0" w:space="0" w:color="auto"/>
                    <w:bottom w:val="none" w:sz="0" w:space="0" w:color="auto"/>
                    <w:right w:val="none" w:sz="0" w:space="0" w:color="auto"/>
                  </w:divBdr>
                </w:div>
                <w:div w:id="389112275">
                  <w:marLeft w:val="0"/>
                  <w:marRight w:val="0"/>
                  <w:marTop w:val="0"/>
                  <w:marBottom w:val="0"/>
                  <w:divBdr>
                    <w:top w:val="none" w:sz="0" w:space="0" w:color="auto"/>
                    <w:left w:val="none" w:sz="0" w:space="0" w:color="auto"/>
                    <w:bottom w:val="none" w:sz="0" w:space="0" w:color="auto"/>
                    <w:right w:val="none" w:sz="0" w:space="0" w:color="auto"/>
                  </w:divBdr>
                </w:div>
                <w:div w:id="293104321">
                  <w:marLeft w:val="0"/>
                  <w:marRight w:val="0"/>
                  <w:marTop w:val="0"/>
                  <w:marBottom w:val="0"/>
                  <w:divBdr>
                    <w:top w:val="none" w:sz="0" w:space="0" w:color="auto"/>
                    <w:left w:val="none" w:sz="0" w:space="0" w:color="auto"/>
                    <w:bottom w:val="none" w:sz="0" w:space="0" w:color="auto"/>
                    <w:right w:val="none" w:sz="0" w:space="0" w:color="auto"/>
                  </w:divBdr>
                </w:div>
                <w:div w:id="207449522">
                  <w:marLeft w:val="0"/>
                  <w:marRight w:val="0"/>
                  <w:marTop w:val="0"/>
                  <w:marBottom w:val="0"/>
                  <w:divBdr>
                    <w:top w:val="none" w:sz="0" w:space="0" w:color="auto"/>
                    <w:left w:val="none" w:sz="0" w:space="0" w:color="auto"/>
                    <w:bottom w:val="none" w:sz="0" w:space="0" w:color="auto"/>
                    <w:right w:val="none" w:sz="0" w:space="0" w:color="auto"/>
                  </w:divBdr>
                </w:div>
                <w:div w:id="1760328478">
                  <w:marLeft w:val="0"/>
                  <w:marRight w:val="0"/>
                  <w:marTop w:val="0"/>
                  <w:marBottom w:val="0"/>
                  <w:divBdr>
                    <w:top w:val="none" w:sz="0" w:space="0" w:color="auto"/>
                    <w:left w:val="none" w:sz="0" w:space="0" w:color="auto"/>
                    <w:bottom w:val="none" w:sz="0" w:space="0" w:color="auto"/>
                    <w:right w:val="none" w:sz="0" w:space="0" w:color="auto"/>
                  </w:divBdr>
                </w:div>
                <w:div w:id="1817529551">
                  <w:marLeft w:val="0"/>
                  <w:marRight w:val="0"/>
                  <w:marTop w:val="0"/>
                  <w:marBottom w:val="0"/>
                  <w:divBdr>
                    <w:top w:val="none" w:sz="0" w:space="0" w:color="auto"/>
                    <w:left w:val="none" w:sz="0" w:space="0" w:color="auto"/>
                    <w:bottom w:val="none" w:sz="0" w:space="0" w:color="auto"/>
                    <w:right w:val="none" w:sz="0" w:space="0" w:color="auto"/>
                  </w:divBdr>
                </w:div>
                <w:div w:id="1244533357">
                  <w:marLeft w:val="0"/>
                  <w:marRight w:val="0"/>
                  <w:marTop w:val="0"/>
                  <w:marBottom w:val="0"/>
                  <w:divBdr>
                    <w:top w:val="none" w:sz="0" w:space="0" w:color="auto"/>
                    <w:left w:val="none" w:sz="0" w:space="0" w:color="auto"/>
                    <w:bottom w:val="none" w:sz="0" w:space="0" w:color="auto"/>
                    <w:right w:val="none" w:sz="0" w:space="0" w:color="auto"/>
                  </w:divBdr>
                </w:div>
                <w:div w:id="1751391519">
                  <w:marLeft w:val="0"/>
                  <w:marRight w:val="0"/>
                  <w:marTop w:val="0"/>
                  <w:marBottom w:val="0"/>
                  <w:divBdr>
                    <w:top w:val="none" w:sz="0" w:space="0" w:color="auto"/>
                    <w:left w:val="none" w:sz="0" w:space="0" w:color="auto"/>
                    <w:bottom w:val="none" w:sz="0" w:space="0" w:color="auto"/>
                    <w:right w:val="none" w:sz="0" w:space="0" w:color="auto"/>
                  </w:divBdr>
                </w:div>
                <w:div w:id="1157305974">
                  <w:marLeft w:val="0"/>
                  <w:marRight w:val="0"/>
                  <w:marTop w:val="0"/>
                  <w:marBottom w:val="0"/>
                  <w:divBdr>
                    <w:top w:val="none" w:sz="0" w:space="0" w:color="auto"/>
                    <w:left w:val="none" w:sz="0" w:space="0" w:color="auto"/>
                    <w:bottom w:val="none" w:sz="0" w:space="0" w:color="auto"/>
                    <w:right w:val="none" w:sz="0" w:space="0" w:color="auto"/>
                  </w:divBdr>
                </w:div>
                <w:div w:id="783038641">
                  <w:marLeft w:val="0"/>
                  <w:marRight w:val="0"/>
                  <w:marTop w:val="0"/>
                  <w:marBottom w:val="0"/>
                  <w:divBdr>
                    <w:top w:val="none" w:sz="0" w:space="0" w:color="auto"/>
                    <w:left w:val="none" w:sz="0" w:space="0" w:color="auto"/>
                    <w:bottom w:val="none" w:sz="0" w:space="0" w:color="auto"/>
                    <w:right w:val="none" w:sz="0" w:space="0" w:color="auto"/>
                  </w:divBdr>
                </w:div>
                <w:div w:id="1700544810">
                  <w:marLeft w:val="0"/>
                  <w:marRight w:val="0"/>
                  <w:marTop w:val="0"/>
                  <w:marBottom w:val="0"/>
                  <w:divBdr>
                    <w:top w:val="none" w:sz="0" w:space="0" w:color="auto"/>
                    <w:left w:val="none" w:sz="0" w:space="0" w:color="auto"/>
                    <w:bottom w:val="none" w:sz="0" w:space="0" w:color="auto"/>
                    <w:right w:val="none" w:sz="0" w:space="0" w:color="auto"/>
                  </w:divBdr>
                </w:div>
                <w:div w:id="242879411">
                  <w:marLeft w:val="0"/>
                  <w:marRight w:val="0"/>
                  <w:marTop w:val="0"/>
                  <w:marBottom w:val="0"/>
                  <w:divBdr>
                    <w:top w:val="none" w:sz="0" w:space="0" w:color="auto"/>
                    <w:left w:val="none" w:sz="0" w:space="0" w:color="auto"/>
                    <w:bottom w:val="none" w:sz="0" w:space="0" w:color="auto"/>
                    <w:right w:val="none" w:sz="0" w:space="0" w:color="auto"/>
                  </w:divBdr>
                </w:div>
                <w:div w:id="1776948371">
                  <w:marLeft w:val="0"/>
                  <w:marRight w:val="0"/>
                  <w:marTop w:val="0"/>
                  <w:marBottom w:val="0"/>
                  <w:divBdr>
                    <w:top w:val="none" w:sz="0" w:space="0" w:color="auto"/>
                    <w:left w:val="none" w:sz="0" w:space="0" w:color="auto"/>
                    <w:bottom w:val="none" w:sz="0" w:space="0" w:color="auto"/>
                    <w:right w:val="none" w:sz="0" w:space="0" w:color="auto"/>
                  </w:divBdr>
                </w:div>
                <w:div w:id="1803424214">
                  <w:marLeft w:val="0"/>
                  <w:marRight w:val="0"/>
                  <w:marTop w:val="0"/>
                  <w:marBottom w:val="0"/>
                  <w:divBdr>
                    <w:top w:val="none" w:sz="0" w:space="0" w:color="auto"/>
                    <w:left w:val="none" w:sz="0" w:space="0" w:color="auto"/>
                    <w:bottom w:val="none" w:sz="0" w:space="0" w:color="auto"/>
                    <w:right w:val="none" w:sz="0" w:space="0" w:color="auto"/>
                  </w:divBdr>
                </w:div>
                <w:div w:id="1441339784">
                  <w:marLeft w:val="0"/>
                  <w:marRight w:val="0"/>
                  <w:marTop w:val="0"/>
                  <w:marBottom w:val="0"/>
                  <w:divBdr>
                    <w:top w:val="none" w:sz="0" w:space="0" w:color="auto"/>
                    <w:left w:val="none" w:sz="0" w:space="0" w:color="auto"/>
                    <w:bottom w:val="none" w:sz="0" w:space="0" w:color="auto"/>
                    <w:right w:val="none" w:sz="0" w:space="0" w:color="auto"/>
                  </w:divBdr>
                </w:div>
                <w:div w:id="270430575">
                  <w:marLeft w:val="0"/>
                  <w:marRight w:val="0"/>
                  <w:marTop w:val="0"/>
                  <w:marBottom w:val="0"/>
                  <w:divBdr>
                    <w:top w:val="none" w:sz="0" w:space="0" w:color="auto"/>
                    <w:left w:val="none" w:sz="0" w:space="0" w:color="auto"/>
                    <w:bottom w:val="none" w:sz="0" w:space="0" w:color="auto"/>
                    <w:right w:val="none" w:sz="0" w:space="0" w:color="auto"/>
                  </w:divBdr>
                </w:div>
                <w:div w:id="1275134010">
                  <w:marLeft w:val="0"/>
                  <w:marRight w:val="0"/>
                  <w:marTop w:val="0"/>
                  <w:marBottom w:val="0"/>
                  <w:divBdr>
                    <w:top w:val="none" w:sz="0" w:space="0" w:color="auto"/>
                    <w:left w:val="none" w:sz="0" w:space="0" w:color="auto"/>
                    <w:bottom w:val="none" w:sz="0" w:space="0" w:color="auto"/>
                    <w:right w:val="none" w:sz="0" w:space="0" w:color="auto"/>
                  </w:divBdr>
                </w:div>
                <w:div w:id="1152792261">
                  <w:marLeft w:val="0"/>
                  <w:marRight w:val="0"/>
                  <w:marTop w:val="0"/>
                  <w:marBottom w:val="0"/>
                  <w:divBdr>
                    <w:top w:val="none" w:sz="0" w:space="0" w:color="auto"/>
                    <w:left w:val="none" w:sz="0" w:space="0" w:color="auto"/>
                    <w:bottom w:val="none" w:sz="0" w:space="0" w:color="auto"/>
                    <w:right w:val="none" w:sz="0" w:space="0" w:color="auto"/>
                  </w:divBdr>
                </w:div>
                <w:div w:id="1011444536">
                  <w:marLeft w:val="0"/>
                  <w:marRight w:val="0"/>
                  <w:marTop w:val="0"/>
                  <w:marBottom w:val="0"/>
                  <w:divBdr>
                    <w:top w:val="none" w:sz="0" w:space="0" w:color="auto"/>
                    <w:left w:val="none" w:sz="0" w:space="0" w:color="auto"/>
                    <w:bottom w:val="none" w:sz="0" w:space="0" w:color="auto"/>
                    <w:right w:val="none" w:sz="0" w:space="0" w:color="auto"/>
                  </w:divBdr>
                </w:div>
                <w:div w:id="1920212727">
                  <w:marLeft w:val="0"/>
                  <w:marRight w:val="0"/>
                  <w:marTop w:val="0"/>
                  <w:marBottom w:val="0"/>
                  <w:divBdr>
                    <w:top w:val="none" w:sz="0" w:space="0" w:color="auto"/>
                    <w:left w:val="none" w:sz="0" w:space="0" w:color="auto"/>
                    <w:bottom w:val="none" w:sz="0" w:space="0" w:color="auto"/>
                    <w:right w:val="none" w:sz="0" w:space="0" w:color="auto"/>
                  </w:divBdr>
                </w:div>
                <w:div w:id="1740666937">
                  <w:marLeft w:val="0"/>
                  <w:marRight w:val="0"/>
                  <w:marTop w:val="0"/>
                  <w:marBottom w:val="0"/>
                  <w:divBdr>
                    <w:top w:val="none" w:sz="0" w:space="0" w:color="auto"/>
                    <w:left w:val="none" w:sz="0" w:space="0" w:color="auto"/>
                    <w:bottom w:val="none" w:sz="0" w:space="0" w:color="auto"/>
                    <w:right w:val="none" w:sz="0" w:space="0" w:color="auto"/>
                  </w:divBdr>
                </w:div>
                <w:div w:id="1493913410">
                  <w:marLeft w:val="0"/>
                  <w:marRight w:val="0"/>
                  <w:marTop w:val="0"/>
                  <w:marBottom w:val="0"/>
                  <w:divBdr>
                    <w:top w:val="none" w:sz="0" w:space="0" w:color="auto"/>
                    <w:left w:val="none" w:sz="0" w:space="0" w:color="auto"/>
                    <w:bottom w:val="none" w:sz="0" w:space="0" w:color="auto"/>
                    <w:right w:val="none" w:sz="0" w:space="0" w:color="auto"/>
                  </w:divBdr>
                </w:div>
                <w:div w:id="975646274">
                  <w:marLeft w:val="0"/>
                  <w:marRight w:val="0"/>
                  <w:marTop w:val="0"/>
                  <w:marBottom w:val="0"/>
                  <w:divBdr>
                    <w:top w:val="none" w:sz="0" w:space="0" w:color="auto"/>
                    <w:left w:val="none" w:sz="0" w:space="0" w:color="auto"/>
                    <w:bottom w:val="none" w:sz="0" w:space="0" w:color="auto"/>
                    <w:right w:val="none" w:sz="0" w:space="0" w:color="auto"/>
                  </w:divBdr>
                </w:div>
                <w:div w:id="935477948">
                  <w:marLeft w:val="0"/>
                  <w:marRight w:val="0"/>
                  <w:marTop w:val="0"/>
                  <w:marBottom w:val="0"/>
                  <w:divBdr>
                    <w:top w:val="none" w:sz="0" w:space="0" w:color="auto"/>
                    <w:left w:val="none" w:sz="0" w:space="0" w:color="auto"/>
                    <w:bottom w:val="none" w:sz="0" w:space="0" w:color="auto"/>
                    <w:right w:val="none" w:sz="0" w:space="0" w:color="auto"/>
                  </w:divBdr>
                </w:div>
                <w:div w:id="1152986865">
                  <w:marLeft w:val="0"/>
                  <w:marRight w:val="0"/>
                  <w:marTop w:val="0"/>
                  <w:marBottom w:val="0"/>
                  <w:divBdr>
                    <w:top w:val="none" w:sz="0" w:space="0" w:color="auto"/>
                    <w:left w:val="none" w:sz="0" w:space="0" w:color="auto"/>
                    <w:bottom w:val="none" w:sz="0" w:space="0" w:color="auto"/>
                    <w:right w:val="none" w:sz="0" w:space="0" w:color="auto"/>
                  </w:divBdr>
                </w:div>
                <w:div w:id="1525747622">
                  <w:marLeft w:val="0"/>
                  <w:marRight w:val="0"/>
                  <w:marTop w:val="0"/>
                  <w:marBottom w:val="0"/>
                  <w:divBdr>
                    <w:top w:val="none" w:sz="0" w:space="0" w:color="auto"/>
                    <w:left w:val="none" w:sz="0" w:space="0" w:color="auto"/>
                    <w:bottom w:val="none" w:sz="0" w:space="0" w:color="auto"/>
                    <w:right w:val="none" w:sz="0" w:space="0" w:color="auto"/>
                  </w:divBdr>
                </w:div>
                <w:div w:id="1533223333">
                  <w:marLeft w:val="0"/>
                  <w:marRight w:val="0"/>
                  <w:marTop w:val="0"/>
                  <w:marBottom w:val="0"/>
                  <w:divBdr>
                    <w:top w:val="none" w:sz="0" w:space="0" w:color="auto"/>
                    <w:left w:val="none" w:sz="0" w:space="0" w:color="auto"/>
                    <w:bottom w:val="none" w:sz="0" w:space="0" w:color="auto"/>
                    <w:right w:val="none" w:sz="0" w:space="0" w:color="auto"/>
                  </w:divBdr>
                </w:div>
                <w:div w:id="1316451190">
                  <w:marLeft w:val="0"/>
                  <w:marRight w:val="0"/>
                  <w:marTop w:val="0"/>
                  <w:marBottom w:val="0"/>
                  <w:divBdr>
                    <w:top w:val="none" w:sz="0" w:space="0" w:color="auto"/>
                    <w:left w:val="none" w:sz="0" w:space="0" w:color="auto"/>
                    <w:bottom w:val="none" w:sz="0" w:space="0" w:color="auto"/>
                    <w:right w:val="none" w:sz="0" w:space="0" w:color="auto"/>
                  </w:divBdr>
                </w:div>
                <w:div w:id="463350626">
                  <w:marLeft w:val="0"/>
                  <w:marRight w:val="0"/>
                  <w:marTop w:val="0"/>
                  <w:marBottom w:val="0"/>
                  <w:divBdr>
                    <w:top w:val="none" w:sz="0" w:space="0" w:color="auto"/>
                    <w:left w:val="none" w:sz="0" w:space="0" w:color="auto"/>
                    <w:bottom w:val="none" w:sz="0" w:space="0" w:color="auto"/>
                    <w:right w:val="none" w:sz="0" w:space="0" w:color="auto"/>
                  </w:divBdr>
                </w:div>
                <w:div w:id="1830293025">
                  <w:marLeft w:val="0"/>
                  <w:marRight w:val="0"/>
                  <w:marTop w:val="0"/>
                  <w:marBottom w:val="0"/>
                  <w:divBdr>
                    <w:top w:val="none" w:sz="0" w:space="0" w:color="auto"/>
                    <w:left w:val="none" w:sz="0" w:space="0" w:color="auto"/>
                    <w:bottom w:val="none" w:sz="0" w:space="0" w:color="auto"/>
                    <w:right w:val="none" w:sz="0" w:space="0" w:color="auto"/>
                  </w:divBdr>
                </w:div>
                <w:div w:id="391851428">
                  <w:marLeft w:val="0"/>
                  <w:marRight w:val="0"/>
                  <w:marTop w:val="0"/>
                  <w:marBottom w:val="0"/>
                  <w:divBdr>
                    <w:top w:val="none" w:sz="0" w:space="0" w:color="auto"/>
                    <w:left w:val="none" w:sz="0" w:space="0" w:color="auto"/>
                    <w:bottom w:val="none" w:sz="0" w:space="0" w:color="auto"/>
                    <w:right w:val="none" w:sz="0" w:space="0" w:color="auto"/>
                  </w:divBdr>
                </w:div>
                <w:div w:id="1883595676">
                  <w:marLeft w:val="0"/>
                  <w:marRight w:val="0"/>
                  <w:marTop w:val="0"/>
                  <w:marBottom w:val="0"/>
                  <w:divBdr>
                    <w:top w:val="none" w:sz="0" w:space="0" w:color="auto"/>
                    <w:left w:val="none" w:sz="0" w:space="0" w:color="auto"/>
                    <w:bottom w:val="none" w:sz="0" w:space="0" w:color="auto"/>
                    <w:right w:val="none" w:sz="0" w:space="0" w:color="auto"/>
                  </w:divBdr>
                </w:div>
                <w:div w:id="2000838724">
                  <w:marLeft w:val="0"/>
                  <w:marRight w:val="0"/>
                  <w:marTop w:val="0"/>
                  <w:marBottom w:val="0"/>
                  <w:divBdr>
                    <w:top w:val="none" w:sz="0" w:space="0" w:color="auto"/>
                    <w:left w:val="none" w:sz="0" w:space="0" w:color="auto"/>
                    <w:bottom w:val="none" w:sz="0" w:space="0" w:color="auto"/>
                    <w:right w:val="none" w:sz="0" w:space="0" w:color="auto"/>
                  </w:divBdr>
                </w:div>
                <w:div w:id="1063484853">
                  <w:marLeft w:val="0"/>
                  <w:marRight w:val="0"/>
                  <w:marTop w:val="0"/>
                  <w:marBottom w:val="0"/>
                  <w:divBdr>
                    <w:top w:val="none" w:sz="0" w:space="0" w:color="auto"/>
                    <w:left w:val="none" w:sz="0" w:space="0" w:color="auto"/>
                    <w:bottom w:val="none" w:sz="0" w:space="0" w:color="auto"/>
                    <w:right w:val="none" w:sz="0" w:space="0" w:color="auto"/>
                  </w:divBdr>
                </w:div>
                <w:div w:id="1169949945">
                  <w:marLeft w:val="0"/>
                  <w:marRight w:val="0"/>
                  <w:marTop w:val="0"/>
                  <w:marBottom w:val="0"/>
                  <w:divBdr>
                    <w:top w:val="none" w:sz="0" w:space="0" w:color="auto"/>
                    <w:left w:val="none" w:sz="0" w:space="0" w:color="auto"/>
                    <w:bottom w:val="none" w:sz="0" w:space="0" w:color="auto"/>
                    <w:right w:val="none" w:sz="0" w:space="0" w:color="auto"/>
                  </w:divBdr>
                </w:div>
                <w:div w:id="1190532179">
                  <w:marLeft w:val="0"/>
                  <w:marRight w:val="0"/>
                  <w:marTop w:val="0"/>
                  <w:marBottom w:val="0"/>
                  <w:divBdr>
                    <w:top w:val="none" w:sz="0" w:space="0" w:color="auto"/>
                    <w:left w:val="none" w:sz="0" w:space="0" w:color="auto"/>
                    <w:bottom w:val="none" w:sz="0" w:space="0" w:color="auto"/>
                    <w:right w:val="none" w:sz="0" w:space="0" w:color="auto"/>
                  </w:divBdr>
                </w:div>
                <w:div w:id="1056591701">
                  <w:marLeft w:val="0"/>
                  <w:marRight w:val="0"/>
                  <w:marTop w:val="0"/>
                  <w:marBottom w:val="0"/>
                  <w:divBdr>
                    <w:top w:val="none" w:sz="0" w:space="0" w:color="auto"/>
                    <w:left w:val="none" w:sz="0" w:space="0" w:color="auto"/>
                    <w:bottom w:val="none" w:sz="0" w:space="0" w:color="auto"/>
                    <w:right w:val="none" w:sz="0" w:space="0" w:color="auto"/>
                  </w:divBdr>
                </w:div>
                <w:div w:id="522595701">
                  <w:marLeft w:val="0"/>
                  <w:marRight w:val="0"/>
                  <w:marTop w:val="0"/>
                  <w:marBottom w:val="0"/>
                  <w:divBdr>
                    <w:top w:val="none" w:sz="0" w:space="0" w:color="auto"/>
                    <w:left w:val="none" w:sz="0" w:space="0" w:color="auto"/>
                    <w:bottom w:val="none" w:sz="0" w:space="0" w:color="auto"/>
                    <w:right w:val="none" w:sz="0" w:space="0" w:color="auto"/>
                  </w:divBdr>
                </w:div>
                <w:div w:id="2028022643">
                  <w:marLeft w:val="0"/>
                  <w:marRight w:val="0"/>
                  <w:marTop w:val="0"/>
                  <w:marBottom w:val="0"/>
                  <w:divBdr>
                    <w:top w:val="none" w:sz="0" w:space="0" w:color="auto"/>
                    <w:left w:val="none" w:sz="0" w:space="0" w:color="auto"/>
                    <w:bottom w:val="none" w:sz="0" w:space="0" w:color="auto"/>
                    <w:right w:val="none" w:sz="0" w:space="0" w:color="auto"/>
                  </w:divBdr>
                </w:div>
                <w:div w:id="1970550514">
                  <w:marLeft w:val="0"/>
                  <w:marRight w:val="0"/>
                  <w:marTop w:val="0"/>
                  <w:marBottom w:val="0"/>
                  <w:divBdr>
                    <w:top w:val="none" w:sz="0" w:space="0" w:color="auto"/>
                    <w:left w:val="none" w:sz="0" w:space="0" w:color="auto"/>
                    <w:bottom w:val="none" w:sz="0" w:space="0" w:color="auto"/>
                    <w:right w:val="none" w:sz="0" w:space="0" w:color="auto"/>
                  </w:divBdr>
                </w:div>
                <w:div w:id="1778014135">
                  <w:marLeft w:val="0"/>
                  <w:marRight w:val="0"/>
                  <w:marTop w:val="0"/>
                  <w:marBottom w:val="0"/>
                  <w:divBdr>
                    <w:top w:val="none" w:sz="0" w:space="0" w:color="auto"/>
                    <w:left w:val="none" w:sz="0" w:space="0" w:color="auto"/>
                    <w:bottom w:val="none" w:sz="0" w:space="0" w:color="auto"/>
                    <w:right w:val="none" w:sz="0" w:space="0" w:color="auto"/>
                  </w:divBdr>
                </w:div>
                <w:div w:id="385228857">
                  <w:marLeft w:val="0"/>
                  <w:marRight w:val="0"/>
                  <w:marTop w:val="0"/>
                  <w:marBottom w:val="0"/>
                  <w:divBdr>
                    <w:top w:val="none" w:sz="0" w:space="0" w:color="auto"/>
                    <w:left w:val="none" w:sz="0" w:space="0" w:color="auto"/>
                    <w:bottom w:val="none" w:sz="0" w:space="0" w:color="auto"/>
                    <w:right w:val="none" w:sz="0" w:space="0" w:color="auto"/>
                  </w:divBdr>
                </w:div>
                <w:div w:id="771438053">
                  <w:marLeft w:val="0"/>
                  <w:marRight w:val="0"/>
                  <w:marTop w:val="0"/>
                  <w:marBottom w:val="0"/>
                  <w:divBdr>
                    <w:top w:val="none" w:sz="0" w:space="0" w:color="auto"/>
                    <w:left w:val="none" w:sz="0" w:space="0" w:color="auto"/>
                    <w:bottom w:val="none" w:sz="0" w:space="0" w:color="auto"/>
                    <w:right w:val="none" w:sz="0" w:space="0" w:color="auto"/>
                  </w:divBdr>
                </w:div>
                <w:div w:id="821460891">
                  <w:marLeft w:val="0"/>
                  <w:marRight w:val="0"/>
                  <w:marTop w:val="0"/>
                  <w:marBottom w:val="0"/>
                  <w:divBdr>
                    <w:top w:val="none" w:sz="0" w:space="0" w:color="auto"/>
                    <w:left w:val="none" w:sz="0" w:space="0" w:color="auto"/>
                    <w:bottom w:val="none" w:sz="0" w:space="0" w:color="auto"/>
                    <w:right w:val="none" w:sz="0" w:space="0" w:color="auto"/>
                  </w:divBdr>
                </w:div>
                <w:div w:id="2130003309">
                  <w:marLeft w:val="0"/>
                  <w:marRight w:val="0"/>
                  <w:marTop w:val="0"/>
                  <w:marBottom w:val="0"/>
                  <w:divBdr>
                    <w:top w:val="none" w:sz="0" w:space="0" w:color="auto"/>
                    <w:left w:val="none" w:sz="0" w:space="0" w:color="auto"/>
                    <w:bottom w:val="none" w:sz="0" w:space="0" w:color="auto"/>
                    <w:right w:val="none" w:sz="0" w:space="0" w:color="auto"/>
                  </w:divBdr>
                </w:div>
                <w:div w:id="2088723775">
                  <w:marLeft w:val="0"/>
                  <w:marRight w:val="0"/>
                  <w:marTop w:val="0"/>
                  <w:marBottom w:val="0"/>
                  <w:divBdr>
                    <w:top w:val="none" w:sz="0" w:space="0" w:color="auto"/>
                    <w:left w:val="none" w:sz="0" w:space="0" w:color="auto"/>
                    <w:bottom w:val="none" w:sz="0" w:space="0" w:color="auto"/>
                    <w:right w:val="none" w:sz="0" w:space="0" w:color="auto"/>
                  </w:divBdr>
                </w:div>
                <w:div w:id="1195119328">
                  <w:marLeft w:val="0"/>
                  <w:marRight w:val="0"/>
                  <w:marTop w:val="0"/>
                  <w:marBottom w:val="0"/>
                  <w:divBdr>
                    <w:top w:val="none" w:sz="0" w:space="0" w:color="auto"/>
                    <w:left w:val="none" w:sz="0" w:space="0" w:color="auto"/>
                    <w:bottom w:val="none" w:sz="0" w:space="0" w:color="auto"/>
                    <w:right w:val="none" w:sz="0" w:space="0" w:color="auto"/>
                  </w:divBdr>
                </w:div>
                <w:div w:id="767307415">
                  <w:marLeft w:val="0"/>
                  <w:marRight w:val="0"/>
                  <w:marTop w:val="0"/>
                  <w:marBottom w:val="0"/>
                  <w:divBdr>
                    <w:top w:val="none" w:sz="0" w:space="0" w:color="auto"/>
                    <w:left w:val="none" w:sz="0" w:space="0" w:color="auto"/>
                    <w:bottom w:val="none" w:sz="0" w:space="0" w:color="auto"/>
                    <w:right w:val="none" w:sz="0" w:space="0" w:color="auto"/>
                  </w:divBdr>
                </w:div>
                <w:div w:id="1950628029">
                  <w:marLeft w:val="0"/>
                  <w:marRight w:val="0"/>
                  <w:marTop w:val="0"/>
                  <w:marBottom w:val="0"/>
                  <w:divBdr>
                    <w:top w:val="none" w:sz="0" w:space="0" w:color="auto"/>
                    <w:left w:val="none" w:sz="0" w:space="0" w:color="auto"/>
                    <w:bottom w:val="none" w:sz="0" w:space="0" w:color="auto"/>
                    <w:right w:val="none" w:sz="0" w:space="0" w:color="auto"/>
                  </w:divBdr>
                </w:div>
                <w:div w:id="1380662329">
                  <w:marLeft w:val="0"/>
                  <w:marRight w:val="0"/>
                  <w:marTop w:val="0"/>
                  <w:marBottom w:val="0"/>
                  <w:divBdr>
                    <w:top w:val="none" w:sz="0" w:space="0" w:color="auto"/>
                    <w:left w:val="none" w:sz="0" w:space="0" w:color="auto"/>
                    <w:bottom w:val="none" w:sz="0" w:space="0" w:color="auto"/>
                    <w:right w:val="none" w:sz="0" w:space="0" w:color="auto"/>
                  </w:divBdr>
                </w:div>
                <w:div w:id="1918443437">
                  <w:marLeft w:val="0"/>
                  <w:marRight w:val="0"/>
                  <w:marTop w:val="0"/>
                  <w:marBottom w:val="0"/>
                  <w:divBdr>
                    <w:top w:val="none" w:sz="0" w:space="0" w:color="auto"/>
                    <w:left w:val="none" w:sz="0" w:space="0" w:color="auto"/>
                    <w:bottom w:val="none" w:sz="0" w:space="0" w:color="auto"/>
                    <w:right w:val="none" w:sz="0" w:space="0" w:color="auto"/>
                  </w:divBdr>
                </w:div>
                <w:div w:id="1040978786">
                  <w:marLeft w:val="0"/>
                  <w:marRight w:val="0"/>
                  <w:marTop w:val="0"/>
                  <w:marBottom w:val="0"/>
                  <w:divBdr>
                    <w:top w:val="none" w:sz="0" w:space="0" w:color="auto"/>
                    <w:left w:val="none" w:sz="0" w:space="0" w:color="auto"/>
                    <w:bottom w:val="none" w:sz="0" w:space="0" w:color="auto"/>
                    <w:right w:val="none" w:sz="0" w:space="0" w:color="auto"/>
                  </w:divBdr>
                </w:div>
                <w:div w:id="787352871">
                  <w:marLeft w:val="0"/>
                  <w:marRight w:val="0"/>
                  <w:marTop w:val="0"/>
                  <w:marBottom w:val="0"/>
                  <w:divBdr>
                    <w:top w:val="none" w:sz="0" w:space="0" w:color="auto"/>
                    <w:left w:val="none" w:sz="0" w:space="0" w:color="auto"/>
                    <w:bottom w:val="none" w:sz="0" w:space="0" w:color="auto"/>
                    <w:right w:val="none" w:sz="0" w:space="0" w:color="auto"/>
                  </w:divBdr>
                </w:div>
                <w:div w:id="798452567">
                  <w:marLeft w:val="0"/>
                  <w:marRight w:val="0"/>
                  <w:marTop w:val="0"/>
                  <w:marBottom w:val="0"/>
                  <w:divBdr>
                    <w:top w:val="none" w:sz="0" w:space="0" w:color="auto"/>
                    <w:left w:val="none" w:sz="0" w:space="0" w:color="auto"/>
                    <w:bottom w:val="none" w:sz="0" w:space="0" w:color="auto"/>
                    <w:right w:val="none" w:sz="0" w:space="0" w:color="auto"/>
                  </w:divBdr>
                </w:div>
                <w:div w:id="575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D190-0F7E-4E67-A8ED-7CB3FC4F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tan le mai</dc:creator>
  <cp:lastModifiedBy>Admin</cp:lastModifiedBy>
  <cp:revision>19</cp:revision>
  <cp:lastPrinted>2020-07-15T07:06:00Z</cp:lastPrinted>
  <dcterms:created xsi:type="dcterms:W3CDTF">2020-07-16T04:18:00Z</dcterms:created>
  <dcterms:modified xsi:type="dcterms:W3CDTF">2021-04-26T00:51:00Z</dcterms:modified>
</cp:coreProperties>
</file>